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DB2" w:rsidRPr="004020C7" w:rsidRDefault="001D6DB2" w:rsidP="004020C7">
      <w:pPr>
        <w:pStyle w:val="a7"/>
        <w:widowControl w:val="0"/>
        <w:ind w:left="0" w:firstLine="720"/>
        <w:jc w:val="right"/>
        <w:rPr>
          <w:bCs/>
          <w:sz w:val="20"/>
        </w:rPr>
      </w:pPr>
      <w:r w:rsidRPr="004020C7">
        <w:rPr>
          <w:bCs/>
          <w:sz w:val="20"/>
        </w:rPr>
        <w:t>Приложение №2</w:t>
      </w:r>
      <w:r w:rsidR="004020C7" w:rsidRPr="004020C7">
        <w:rPr>
          <w:bCs/>
          <w:sz w:val="20"/>
        </w:rPr>
        <w:t xml:space="preserve"> к ТЗ</w:t>
      </w:r>
    </w:p>
    <w:p w:rsidR="001D6DB2" w:rsidRDefault="001D6DB2" w:rsidP="008A225F">
      <w:pPr>
        <w:pStyle w:val="a7"/>
        <w:widowControl w:val="0"/>
        <w:ind w:left="0" w:firstLine="720"/>
        <w:jc w:val="right"/>
        <w:rPr>
          <w:bCs/>
          <w:szCs w:val="24"/>
        </w:rPr>
      </w:pPr>
    </w:p>
    <w:p w:rsidR="00921680" w:rsidRDefault="00921680" w:rsidP="00921680">
      <w:pPr>
        <w:pStyle w:val="a7"/>
        <w:widowControl w:val="0"/>
        <w:ind w:left="0" w:firstLine="720"/>
        <w:jc w:val="center"/>
        <w:rPr>
          <w:b/>
        </w:rPr>
      </w:pPr>
      <w:r>
        <w:rPr>
          <w:b/>
        </w:rPr>
        <w:t>Перечень контрольно-измерительной аппаратуры,</w:t>
      </w:r>
    </w:p>
    <w:p w:rsidR="008801A4" w:rsidRDefault="00921680" w:rsidP="00921680">
      <w:pPr>
        <w:pStyle w:val="a7"/>
        <w:widowControl w:val="0"/>
        <w:ind w:left="0" w:firstLine="720"/>
        <w:jc w:val="center"/>
        <w:rPr>
          <w:b/>
        </w:rPr>
      </w:pPr>
      <w:r>
        <w:rPr>
          <w:b/>
        </w:rPr>
        <w:t>установленной</w:t>
      </w:r>
      <w:r w:rsidR="008801A4" w:rsidRPr="00EB2189">
        <w:rPr>
          <w:b/>
        </w:rPr>
        <w:t xml:space="preserve"> на </w:t>
      </w:r>
      <w:r w:rsidR="008801A4">
        <w:rPr>
          <w:b/>
        </w:rPr>
        <w:t xml:space="preserve">гидротехнических </w:t>
      </w:r>
      <w:r w:rsidR="008801A4" w:rsidRPr="00EB2189">
        <w:rPr>
          <w:b/>
        </w:rPr>
        <w:t>сооружениях</w:t>
      </w:r>
      <w:r w:rsidR="008A225F">
        <w:rPr>
          <w:b/>
        </w:rPr>
        <w:t xml:space="preserve"> КВГЭС</w:t>
      </w:r>
    </w:p>
    <w:p w:rsidR="008F77B7" w:rsidRPr="00EB2189" w:rsidRDefault="008F77B7" w:rsidP="008F77B7">
      <w:pPr>
        <w:pStyle w:val="a7"/>
        <w:widowControl w:val="0"/>
        <w:ind w:left="0"/>
        <w:rPr>
          <w:b/>
        </w:rPr>
      </w:pPr>
    </w:p>
    <w:tbl>
      <w:tblPr>
        <w:tblW w:w="100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402"/>
        <w:gridCol w:w="1134"/>
        <w:gridCol w:w="1276"/>
        <w:gridCol w:w="1134"/>
      </w:tblGrid>
      <w:tr w:rsidR="008801A4" w:rsidRPr="00EB2189" w:rsidTr="00BB36AF">
        <w:trPr>
          <w:cantSplit/>
        </w:trPr>
        <w:tc>
          <w:tcPr>
            <w:tcW w:w="3119" w:type="dxa"/>
            <w:vMerge w:val="restart"/>
            <w:vAlign w:val="center"/>
          </w:tcPr>
          <w:p w:rsidR="008801A4" w:rsidRPr="00EB2189" w:rsidRDefault="008801A4" w:rsidP="00BB36AF">
            <w:pPr>
              <w:jc w:val="center"/>
            </w:pPr>
            <w:r w:rsidRPr="00EB2189">
              <w:t>Сооружение</w:t>
            </w:r>
          </w:p>
        </w:tc>
        <w:tc>
          <w:tcPr>
            <w:tcW w:w="3402" w:type="dxa"/>
            <w:vMerge w:val="restart"/>
            <w:vAlign w:val="center"/>
          </w:tcPr>
          <w:p w:rsidR="008801A4" w:rsidRPr="00EB2189" w:rsidRDefault="008801A4" w:rsidP="00BB36AF">
            <w:pPr>
              <w:jc w:val="center"/>
            </w:pPr>
            <w:r w:rsidRPr="00EB2189">
              <w:t>Контрольно-измерительная аппаратура</w:t>
            </w:r>
          </w:p>
        </w:tc>
        <w:tc>
          <w:tcPr>
            <w:tcW w:w="3544" w:type="dxa"/>
            <w:gridSpan w:val="3"/>
          </w:tcPr>
          <w:p w:rsidR="008801A4" w:rsidRPr="00EB2189" w:rsidRDefault="008801A4" w:rsidP="00BB36AF">
            <w:pPr>
              <w:jc w:val="center"/>
            </w:pPr>
            <w:r w:rsidRPr="00EB2189">
              <w:t>Количество КИА, шт.</w:t>
            </w:r>
          </w:p>
        </w:tc>
      </w:tr>
      <w:tr w:rsidR="008801A4" w:rsidRPr="00EB2189" w:rsidTr="00BB36AF">
        <w:trPr>
          <w:cantSplit/>
        </w:trPr>
        <w:tc>
          <w:tcPr>
            <w:tcW w:w="3119" w:type="dxa"/>
            <w:vMerge/>
          </w:tcPr>
          <w:p w:rsidR="008801A4" w:rsidRPr="00EB2189" w:rsidRDefault="008801A4" w:rsidP="00BB36AF">
            <w:pPr>
              <w:jc w:val="center"/>
            </w:pPr>
          </w:p>
        </w:tc>
        <w:tc>
          <w:tcPr>
            <w:tcW w:w="3402" w:type="dxa"/>
            <w:vMerge/>
          </w:tcPr>
          <w:p w:rsidR="008801A4" w:rsidRPr="00EB2189" w:rsidRDefault="008801A4" w:rsidP="00BB36AF">
            <w:pPr>
              <w:jc w:val="center"/>
            </w:pPr>
          </w:p>
        </w:tc>
        <w:tc>
          <w:tcPr>
            <w:tcW w:w="1134" w:type="dxa"/>
            <w:vAlign w:val="center"/>
          </w:tcPr>
          <w:p w:rsidR="008801A4" w:rsidRPr="00EB2189" w:rsidRDefault="008801A4" w:rsidP="00BB36AF">
            <w:pPr>
              <w:jc w:val="center"/>
            </w:pPr>
            <w:r w:rsidRPr="00EB2189">
              <w:t>проектное</w:t>
            </w:r>
          </w:p>
        </w:tc>
        <w:tc>
          <w:tcPr>
            <w:tcW w:w="1276" w:type="dxa"/>
          </w:tcPr>
          <w:p w:rsidR="008801A4" w:rsidRPr="00EB2189" w:rsidRDefault="008801A4" w:rsidP="00BB36AF">
            <w:pPr>
              <w:jc w:val="center"/>
            </w:pPr>
            <w:proofErr w:type="spellStart"/>
            <w:r w:rsidRPr="00EB2189">
              <w:t>установ</w:t>
            </w:r>
            <w:proofErr w:type="spellEnd"/>
          </w:p>
          <w:p w:rsidR="008801A4" w:rsidRPr="00EB2189" w:rsidRDefault="008801A4" w:rsidP="00BB36AF">
            <w:pPr>
              <w:jc w:val="center"/>
            </w:pPr>
            <w:r w:rsidRPr="00EB2189">
              <w:t>ленное</w:t>
            </w:r>
          </w:p>
        </w:tc>
        <w:tc>
          <w:tcPr>
            <w:tcW w:w="1134" w:type="dxa"/>
          </w:tcPr>
          <w:p w:rsidR="008801A4" w:rsidRPr="00EB2189" w:rsidRDefault="008801A4" w:rsidP="00BB36AF">
            <w:pPr>
              <w:jc w:val="center"/>
            </w:pPr>
            <w:r w:rsidRPr="00EB2189">
              <w:t>действующее</w:t>
            </w:r>
          </w:p>
        </w:tc>
      </w:tr>
      <w:tr w:rsidR="005B2E4C" w:rsidRPr="00EB2189" w:rsidTr="004D3849">
        <w:trPr>
          <w:cantSplit/>
        </w:trPr>
        <w:tc>
          <w:tcPr>
            <w:tcW w:w="10065" w:type="dxa"/>
            <w:gridSpan w:val="5"/>
          </w:tcPr>
          <w:p w:rsidR="005B2E4C" w:rsidRPr="00EB2189" w:rsidRDefault="005B2E4C" w:rsidP="00BB36AF">
            <w:pPr>
              <w:jc w:val="center"/>
            </w:pPr>
            <w:proofErr w:type="spellStart"/>
            <w:r w:rsidRPr="00BB36AF">
              <w:rPr>
                <w:b/>
              </w:rPr>
              <w:t>Маткожненская</w:t>
            </w:r>
            <w:proofErr w:type="spellEnd"/>
            <w:r w:rsidRPr="00BB36AF">
              <w:rPr>
                <w:b/>
              </w:rPr>
              <w:t xml:space="preserve"> ГЭС</w:t>
            </w:r>
          </w:p>
        </w:tc>
      </w:tr>
      <w:tr w:rsidR="00CB06D4" w:rsidRPr="00EB2189" w:rsidTr="00BB36AF">
        <w:trPr>
          <w:cantSplit/>
        </w:trPr>
        <w:tc>
          <w:tcPr>
            <w:tcW w:w="3119" w:type="dxa"/>
            <w:vMerge w:val="restart"/>
          </w:tcPr>
          <w:p w:rsidR="00CB06D4" w:rsidRDefault="00CB06D4" w:rsidP="00BB36AF">
            <w:pPr>
              <w:jc w:val="center"/>
            </w:pPr>
          </w:p>
          <w:p w:rsidR="00CB06D4" w:rsidRPr="00EB2189" w:rsidRDefault="00CB06D4" w:rsidP="00BB36AF">
            <w:pPr>
              <w:jc w:val="center"/>
            </w:pPr>
            <w:r>
              <w:t>Дамбы подводящего канала</w:t>
            </w:r>
          </w:p>
        </w:tc>
        <w:tc>
          <w:tcPr>
            <w:tcW w:w="3402" w:type="dxa"/>
            <w:vAlign w:val="center"/>
          </w:tcPr>
          <w:p w:rsidR="00CB06D4" w:rsidRPr="00EB2189" w:rsidRDefault="00CB06D4" w:rsidP="00BB36AF">
            <w:pPr>
              <w:pStyle w:val="10"/>
              <w:rPr>
                <w:sz w:val="22"/>
                <w:szCs w:val="22"/>
              </w:rPr>
            </w:pPr>
            <w:r w:rsidRPr="00EB2189">
              <w:rPr>
                <w:sz w:val="22"/>
                <w:szCs w:val="22"/>
              </w:rPr>
              <w:t>Грунтовые реперы</w:t>
            </w:r>
          </w:p>
        </w:tc>
        <w:tc>
          <w:tcPr>
            <w:tcW w:w="1134" w:type="dxa"/>
            <w:vAlign w:val="center"/>
          </w:tcPr>
          <w:p w:rsidR="00CB06D4" w:rsidRPr="00EB2189" w:rsidRDefault="00CB06D4" w:rsidP="00BB36AF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CB06D4" w:rsidRPr="005B7CEE" w:rsidRDefault="00CB06D4" w:rsidP="005E4708">
            <w:pPr>
              <w:jc w:val="center"/>
            </w:pPr>
            <w:r w:rsidRPr="005B7CEE">
              <w:t>12</w:t>
            </w:r>
          </w:p>
        </w:tc>
        <w:tc>
          <w:tcPr>
            <w:tcW w:w="1134" w:type="dxa"/>
          </w:tcPr>
          <w:p w:rsidR="00CB06D4" w:rsidRPr="00C04181" w:rsidRDefault="00CB06D4" w:rsidP="005E4708">
            <w:pPr>
              <w:jc w:val="center"/>
            </w:pPr>
            <w:r w:rsidRPr="005B7CEE">
              <w:t>12</w:t>
            </w:r>
          </w:p>
        </w:tc>
      </w:tr>
      <w:tr w:rsidR="00CB06D4" w:rsidRPr="00EB2189" w:rsidTr="00BB36AF">
        <w:trPr>
          <w:cantSplit/>
        </w:trPr>
        <w:tc>
          <w:tcPr>
            <w:tcW w:w="3119" w:type="dxa"/>
            <w:vMerge/>
          </w:tcPr>
          <w:p w:rsidR="00CB06D4" w:rsidRPr="00EB2189" w:rsidRDefault="00CB06D4" w:rsidP="00BB36AF">
            <w:pPr>
              <w:jc w:val="center"/>
            </w:pPr>
          </w:p>
        </w:tc>
        <w:tc>
          <w:tcPr>
            <w:tcW w:w="3402" w:type="dxa"/>
            <w:vAlign w:val="center"/>
          </w:tcPr>
          <w:p w:rsidR="00CB06D4" w:rsidRPr="00EB2189" w:rsidRDefault="00CB06D4" w:rsidP="00BB36AF">
            <w:pPr>
              <w:pStyle w:val="10"/>
              <w:rPr>
                <w:sz w:val="22"/>
                <w:szCs w:val="22"/>
              </w:rPr>
            </w:pPr>
            <w:r w:rsidRPr="00EB2189">
              <w:rPr>
                <w:sz w:val="22"/>
                <w:szCs w:val="22"/>
              </w:rPr>
              <w:t>Пьезометры</w:t>
            </w:r>
          </w:p>
        </w:tc>
        <w:tc>
          <w:tcPr>
            <w:tcW w:w="1134" w:type="dxa"/>
            <w:vAlign w:val="center"/>
          </w:tcPr>
          <w:p w:rsidR="00CB06D4" w:rsidRPr="00EB2189" w:rsidRDefault="00CB06D4" w:rsidP="00BB36AF">
            <w:pPr>
              <w:jc w:val="center"/>
            </w:pPr>
            <w:r>
              <w:t>20</w:t>
            </w:r>
          </w:p>
        </w:tc>
        <w:tc>
          <w:tcPr>
            <w:tcW w:w="1276" w:type="dxa"/>
          </w:tcPr>
          <w:p w:rsidR="00CB06D4" w:rsidRPr="00C04181" w:rsidRDefault="00CB06D4" w:rsidP="005E4708">
            <w:pPr>
              <w:jc w:val="center"/>
            </w:pPr>
            <w:r w:rsidRPr="00C04181">
              <w:t>23</w:t>
            </w:r>
          </w:p>
        </w:tc>
        <w:tc>
          <w:tcPr>
            <w:tcW w:w="1134" w:type="dxa"/>
          </w:tcPr>
          <w:p w:rsidR="00CB06D4" w:rsidRPr="00C04181" w:rsidRDefault="00CB06D4" w:rsidP="005E4708">
            <w:pPr>
              <w:jc w:val="center"/>
            </w:pPr>
            <w:r w:rsidRPr="00C04181">
              <w:t>23</w:t>
            </w:r>
          </w:p>
        </w:tc>
      </w:tr>
      <w:tr w:rsidR="00BB36AF" w:rsidRPr="00EB2189" w:rsidTr="00BB36AF">
        <w:trPr>
          <w:cantSplit/>
        </w:trPr>
        <w:tc>
          <w:tcPr>
            <w:tcW w:w="3119" w:type="dxa"/>
            <w:vMerge/>
          </w:tcPr>
          <w:p w:rsidR="00BB36AF" w:rsidRPr="00EB2189" w:rsidRDefault="00BB36AF" w:rsidP="00BB36AF">
            <w:pPr>
              <w:jc w:val="center"/>
            </w:pPr>
          </w:p>
        </w:tc>
        <w:tc>
          <w:tcPr>
            <w:tcW w:w="3402" w:type="dxa"/>
            <w:vAlign w:val="center"/>
          </w:tcPr>
          <w:p w:rsidR="00BB36AF" w:rsidRPr="00EB2189" w:rsidRDefault="00BB36AF" w:rsidP="00BB36AF">
            <w:pPr>
              <w:pStyle w:val="10"/>
              <w:rPr>
                <w:sz w:val="22"/>
                <w:szCs w:val="22"/>
              </w:rPr>
            </w:pPr>
            <w:r w:rsidRPr="00EB2189">
              <w:rPr>
                <w:sz w:val="22"/>
                <w:szCs w:val="22"/>
              </w:rPr>
              <w:t>Дренажные колодцы</w:t>
            </w:r>
          </w:p>
        </w:tc>
        <w:tc>
          <w:tcPr>
            <w:tcW w:w="1134" w:type="dxa"/>
            <w:vAlign w:val="center"/>
          </w:tcPr>
          <w:p w:rsidR="00BB36AF" w:rsidRPr="00EB2189" w:rsidRDefault="00BB36AF" w:rsidP="00BB36AF">
            <w:pPr>
              <w:jc w:val="center"/>
            </w:pPr>
            <w:r>
              <w:t>14</w:t>
            </w:r>
          </w:p>
        </w:tc>
        <w:tc>
          <w:tcPr>
            <w:tcW w:w="1276" w:type="dxa"/>
          </w:tcPr>
          <w:p w:rsidR="00BB36AF" w:rsidRPr="00EB2189" w:rsidRDefault="00CB06D4" w:rsidP="00BB36AF">
            <w:pPr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BB36AF" w:rsidRPr="00EB2189" w:rsidRDefault="00CB06D4" w:rsidP="00BB36AF">
            <w:pPr>
              <w:jc w:val="center"/>
            </w:pPr>
            <w:r>
              <w:t>11</w:t>
            </w:r>
          </w:p>
        </w:tc>
      </w:tr>
      <w:tr w:rsidR="00BB36AF" w:rsidRPr="00EB2189" w:rsidTr="00BB36AF">
        <w:trPr>
          <w:cantSplit/>
        </w:trPr>
        <w:tc>
          <w:tcPr>
            <w:tcW w:w="3119" w:type="dxa"/>
            <w:vMerge/>
          </w:tcPr>
          <w:p w:rsidR="00BB36AF" w:rsidRPr="00EB2189" w:rsidRDefault="00BB36AF" w:rsidP="00BB36AF">
            <w:pPr>
              <w:jc w:val="center"/>
            </w:pPr>
          </w:p>
        </w:tc>
        <w:tc>
          <w:tcPr>
            <w:tcW w:w="3402" w:type="dxa"/>
            <w:vAlign w:val="center"/>
          </w:tcPr>
          <w:p w:rsidR="00BB36AF" w:rsidRPr="00EB2189" w:rsidRDefault="00BB36AF" w:rsidP="00BB36AF">
            <w:pPr>
              <w:pStyle w:val="10"/>
              <w:rPr>
                <w:sz w:val="22"/>
                <w:szCs w:val="22"/>
              </w:rPr>
            </w:pPr>
            <w:r w:rsidRPr="00EB2189">
              <w:rPr>
                <w:sz w:val="22"/>
                <w:szCs w:val="22"/>
              </w:rPr>
              <w:t>Водомерные устройства</w:t>
            </w:r>
          </w:p>
        </w:tc>
        <w:tc>
          <w:tcPr>
            <w:tcW w:w="1134" w:type="dxa"/>
            <w:vAlign w:val="center"/>
          </w:tcPr>
          <w:p w:rsidR="00BB36AF" w:rsidRPr="00EB2189" w:rsidRDefault="00BB36AF" w:rsidP="00BB36AF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BB36AF" w:rsidRPr="00EB2189" w:rsidRDefault="00CB06D4" w:rsidP="00BB36AF">
            <w:pPr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BB36AF" w:rsidRPr="00EB2189" w:rsidRDefault="00CB06D4" w:rsidP="00BB36AF">
            <w:pPr>
              <w:jc w:val="center"/>
            </w:pPr>
            <w:r>
              <w:t>3</w:t>
            </w:r>
          </w:p>
        </w:tc>
      </w:tr>
      <w:tr w:rsidR="00BB36AF" w:rsidRPr="00EB2189" w:rsidTr="00BB36AF">
        <w:trPr>
          <w:cantSplit/>
        </w:trPr>
        <w:tc>
          <w:tcPr>
            <w:tcW w:w="3119" w:type="dxa"/>
            <w:vMerge w:val="restart"/>
          </w:tcPr>
          <w:p w:rsidR="00BB36AF" w:rsidRDefault="00BB36AF" w:rsidP="00BB36AF">
            <w:pPr>
              <w:pStyle w:val="10"/>
              <w:jc w:val="center"/>
              <w:rPr>
                <w:sz w:val="22"/>
                <w:szCs w:val="22"/>
              </w:rPr>
            </w:pPr>
          </w:p>
          <w:p w:rsidR="00BB36AF" w:rsidRPr="00EB2189" w:rsidRDefault="00BB36AF" w:rsidP="00BB36AF">
            <w:pPr>
              <w:pStyle w:val="10"/>
              <w:jc w:val="center"/>
              <w:rPr>
                <w:sz w:val="22"/>
                <w:szCs w:val="22"/>
              </w:rPr>
            </w:pPr>
            <w:r w:rsidRPr="00EB2189">
              <w:rPr>
                <w:sz w:val="22"/>
                <w:szCs w:val="22"/>
              </w:rPr>
              <w:t>Напорный бассейн</w:t>
            </w:r>
          </w:p>
          <w:p w:rsidR="00BB36AF" w:rsidRPr="00EB2189" w:rsidRDefault="00BB36AF" w:rsidP="00BB36AF">
            <w:pPr>
              <w:pStyle w:val="10"/>
              <w:jc w:val="center"/>
              <w:rPr>
                <w:sz w:val="22"/>
                <w:szCs w:val="22"/>
              </w:rPr>
            </w:pPr>
            <w:r w:rsidRPr="00EB2189">
              <w:rPr>
                <w:sz w:val="22"/>
                <w:szCs w:val="22"/>
              </w:rPr>
              <w:t>(со щитовой и подпорными стенками),</w:t>
            </w:r>
          </w:p>
          <w:p w:rsidR="00BB36AF" w:rsidRPr="00EB2189" w:rsidRDefault="00BB36AF" w:rsidP="00BB36AF">
            <w:pPr>
              <w:jc w:val="center"/>
            </w:pPr>
            <w:r w:rsidRPr="00EB2189">
              <w:rPr>
                <w:sz w:val="22"/>
                <w:szCs w:val="22"/>
              </w:rPr>
              <w:t>песчаная засыпка за подпорными стенками</w:t>
            </w:r>
          </w:p>
        </w:tc>
        <w:tc>
          <w:tcPr>
            <w:tcW w:w="3402" w:type="dxa"/>
          </w:tcPr>
          <w:p w:rsidR="00BB36AF" w:rsidRPr="00EB2189" w:rsidRDefault="00BB36AF" w:rsidP="00BB36AF">
            <w:pPr>
              <w:pStyle w:val="10"/>
              <w:rPr>
                <w:sz w:val="22"/>
                <w:szCs w:val="22"/>
              </w:rPr>
            </w:pPr>
            <w:proofErr w:type="spellStart"/>
            <w:r w:rsidRPr="00EB2189">
              <w:rPr>
                <w:sz w:val="22"/>
                <w:szCs w:val="22"/>
              </w:rPr>
              <w:t>Щелемеры</w:t>
            </w:r>
            <w:proofErr w:type="spellEnd"/>
          </w:p>
        </w:tc>
        <w:tc>
          <w:tcPr>
            <w:tcW w:w="1134" w:type="dxa"/>
            <w:vAlign w:val="center"/>
          </w:tcPr>
          <w:p w:rsidR="00BB36AF" w:rsidRDefault="00BB36AF" w:rsidP="00BB36AF">
            <w:pPr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BB36AF" w:rsidRDefault="00CB06D4" w:rsidP="00BB36AF">
            <w:pPr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BB36AF" w:rsidRDefault="00CB06D4" w:rsidP="00BB36AF">
            <w:pPr>
              <w:jc w:val="center"/>
            </w:pPr>
            <w:r>
              <w:t>7</w:t>
            </w:r>
          </w:p>
        </w:tc>
      </w:tr>
      <w:tr w:rsidR="00BB36AF" w:rsidRPr="00EB2189" w:rsidTr="00BB36AF">
        <w:trPr>
          <w:cantSplit/>
        </w:trPr>
        <w:tc>
          <w:tcPr>
            <w:tcW w:w="3119" w:type="dxa"/>
            <w:vMerge/>
          </w:tcPr>
          <w:p w:rsidR="00BB36AF" w:rsidRPr="00EB2189" w:rsidRDefault="00BB36AF" w:rsidP="00BB36AF">
            <w:pPr>
              <w:pStyle w:val="1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BB36AF" w:rsidRPr="00EB2189" w:rsidRDefault="00BB36AF" w:rsidP="00BB36AF">
            <w:pPr>
              <w:pStyle w:val="10"/>
              <w:rPr>
                <w:sz w:val="22"/>
                <w:szCs w:val="22"/>
              </w:rPr>
            </w:pPr>
            <w:r w:rsidRPr="00EB2189">
              <w:rPr>
                <w:sz w:val="22"/>
                <w:szCs w:val="22"/>
              </w:rPr>
              <w:t>Пьезометры</w:t>
            </w:r>
          </w:p>
        </w:tc>
        <w:tc>
          <w:tcPr>
            <w:tcW w:w="1134" w:type="dxa"/>
            <w:vAlign w:val="center"/>
          </w:tcPr>
          <w:p w:rsidR="00BB36AF" w:rsidRDefault="00BB36AF" w:rsidP="00BB36AF">
            <w:pPr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BB36AF" w:rsidRDefault="00BB36AF" w:rsidP="00BB36AF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BB36AF" w:rsidRDefault="00BB36AF" w:rsidP="00BB36AF">
            <w:pPr>
              <w:jc w:val="center"/>
            </w:pPr>
            <w:r>
              <w:t>5</w:t>
            </w:r>
          </w:p>
        </w:tc>
      </w:tr>
      <w:tr w:rsidR="00BB36AF" w:rsidRPr="00EB2189" w:rsidTr="00BB36AF">
        <w:trPr>
          <w:cantSplit/>
        </w:trPr>
        <w:tc>
          <w:tcPr>
            <w:tcW w:w="3119" w:type="dxa"/>
            <w:vMerge/>
          </w:tcPr>
          <w:p w:rsidR="00BB36AF" w:rsidRPr="00EB2189" w:rsidRDefault="00BB36AF" w:rsidP="00BB36AF">
            <w:pPr>
              <w:pStyle w:val="1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BB36AF" w:rsidRPr="00EB2189" w:rsidRDefault="00BB36AF" w:rsidP="00BB36AF">
            <w:pPr>
              <w:pStyle w:val="10"/>
              <w:rPr>
                <w:sz w:val="22"/>
                <w:szCs w:val="22"/>
              </w:rPr>
            </w:pPr>
            <w:r w:rsidRPr="00EB2189">
              <w:rPr>
                <w:sz w:val="22"/>
                <w:szCs w:val="22"/>
              </w:rPr>
              <w:t>Грунтовые реперы</w:t>
            </w:r>
          </w:p>
        </w:tc>
        <w:tc>
          <w:tcPr>
            <w:tcW w:w="1134" w:type="dxa"/>
            <w:vAlign w:val="center"/>
          </w:tcPr>
          <w:p w:rsidR="00BB36AF" w:rsidRDefault="00BB36AF" w:rsidP="00BB36AF">
            <w:pPr>
              <w:jc w:val="center"/>
            </w:pPr>
            <w:r>
              <w:t>9</w:t>
            </w:r>
          </w:p>
        </w:tc>
        <w:tc>
          <w:tcPr>
            <w:tcW w:w="1276" w:type="dxa"/>
          </w:tcPr>
          <w:p w:rsidR="00BB36AF" w:rsidRDefault="00BB36AF" w:rsidP="00BB36AF">
            <w:pPr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BB36AF" w:rsidRDefault="00BB36AF" w:rsidP="00BB36AF">
            <w:pPr>
              <w:jc w:val="center"/>
            </w:pPr>
            <w:r>
              <w:t>8</w:t>
            </w:r>
          </w:p>
        </w:tc>
      </w:tr>
      <w:tr w:rsidR="00BB36AF" w:rsidRPr="00EB2189" w:rsidTr="00BB36AF">
        <w:trPr>
          <w:cantSplit/>
        </w:trPr>
        <w:tc>
          <w:tcPr>
            <w:tcW w:w="3119" w:type="dxa"/>
            <w:vMerge/>
          </w:tcPr>
          <w:p w:rsidR="00BB36AF" w:rsidRPr="00EB2189" w:rsidRDefault="00BB36AF" w:rsidP="00BB36AF">
            <w:pPr>
              <w:pStyle w:val="1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BB36AF" w:rsidRPr="00EB2189" w:rsidRDefault="00BB36AF" w:rsidP="00BB36AF">
            <w:pPr>
              <w:pStyle w:val="10"/>
              <w:rPr>
                <w:sz w:val="22"/>
                <w:szCs w:val="22"/>
              </w:rPr>
            </w:pPr>
            <w:r w:rsidRPr="00EB2189">
              <w:rPr>
                <w:sz w:val="22"/>
                <w:szCs w:val="22"/>
              </w:rPr>
              <w:t>Марки</w:t>
            </w:r>
          </w:p>
        </w:tc>
        <w:tc>
          <w:tcPr>
            <w:tcW w:w="1134" w:type="dxa"/>
            <w:vAlign w:val="center"/>
          </w:tcPr>
          <w:p w:rsidR="00BB36AF" w:rsidRDefault="00BB36AF" w:rsidP="00BB36AF">
            <w:pPr>
              <w:jc w:val="center"/>
            </w:pPr>
            <w:r>
              <w:t>12</w:t>
            </w:r>
          </w:p>
        </w:tc>
        <w:tc>
          <w:tcPr>
            <w:tcW w:w="1276" w:type="dxa"/>
          </w:tcPr>
          <w:p w:rsidR="00BB36AF" w:rsidRDefault="00BB36AF" w:rsidP="00BB36AF">
            <w:pPr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BB36AF" w:rsidRDefault="00BB36AF" w:rsidP="00BB36AF">
            <w:pPr>
              <w:jc w:val="center"/>
            </w:pPr>
            <w:r>
              <w:t>12</w:t>
            </w:r>
          </w:p>
        </w:tc>
      </w:tr>
      <w:tr w:rsidR="00BB36AF" w:rsidRPr="00EB2189" w:rsidTr="00BB36AF">
        <w:trPr>
          <w:cantSplit/>
        </w:trPr>
        <w:tc>
          <w:tcPr>
            <w:tcW w:w="3119" w:type="dxa"/>
            <w:vMerge/>
          </w:tcPr>
          <w:p w:rsidR="00BB36AF" w:rsidRPr="00EB2189" w:rsidRDefault="00BB36AF" w:rsidP="00BB36AF">
            <w:pPr>
              <w:pStyle w:val="1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BB36AF" w:rsidRPr="00EB2189" w:rsidRDefault="00BB36AF" w:rsidP="00BB36AF">
            <w:pPr>
              <w:pStyle w:val="10"/>
              <w:rPr>
                <w:sz w:val="22"/>
                <w:szCs w:val="22"/>
              </w:rPr>
            </w:pPr>
            <w:r w:rsidRPr="00EB2189">
              <w:rPr>
                <w:sz w:val="22"/>
                <w:szCs w:val="22"/>
              </w:rPr>
              <w:t>Створные знаки</w:t>
            </w:r>
          </w:p>
        </w:tc>
        <w:tc>
          <w:tcPr>
            <w:tcW w:w="1134" w:type="dxa"/>
            <w:vAlign w:val="center"/>
          </w:tcPr>
          <w:p w:rsidR="00BB36AF" w:rsidRDefault="00BB36AF" w:rsidP="00BB36AF">
            <w:pPr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BB36AF" w:rsidRDefault="00BB36AF" w:rsidP="00BB36AF">
            <w:pPr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BB36AF" w:rsidRDefault="00BB36AF" w:rsidP="00BB36AF">
            <w:pPr>
              <w:jc w:val="center"/>
            </w:pPr>
            <w:r>
              <w:t>3</w:t>
            </w:r>
          </w:p>
        </w:tc>
      </w:tr>
      <w:tr w:rsidR="00BB36AF" w:rsidRPr="00EB2189" w:rsidTr="00BB36AF">
        <w:trPr>
          <w:cantSplit/>
        </w:trPr>
        <w:tc>
          <w:tcPr>
            <w:tcW w:w="3119" w:type="dxa"/>
            <w:vMerge/>
          </w:tcPr>
          <w:p w:rsidR="00BB36AF" w:rsidRPr="00EB2189" w:rsidRDefault="00BB36AF" w:rsidP="00BB36AF">
            <w:pPr>
              <w:pStyle w:val="1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BB36AF" w:rsidRPr="00EB2189" w:rsidRDefault="00BB36AF" w:rsidP="00BB36AF">
            <w:pPr>
              <w:pStyle w:val="10"/>
              <w:rPr>
                <w:sz w:val="22"/>
                <w:szCs w:val="22"/>
              </w:rPr>
            </w:pPr>
            <w:r w:rsidRPr="00EB2189">
              <w:rPr>
                <w:sz w:val="22"/>
                <w:szCs w:val="22"/>
              </w:rPr>
              <w:t>Водомерные устройства</w:t>
            </w:r>
          </w:p>
        </w:tc>
        <w:tc>
          <w:tcPr>
            <w:tcW w:w="1134" w:type="dxa"/>
            <w:vAlign w:val="center"/>
          </w:tcPr>
          <w:p w:rsidR="00BB36AF" w:rsidRDefault="00BB36AF" w:rsidP="00BB36AF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BB36AF" w:rsidRDefault="00BB36AF" w:rsidP="00BB36AF">
            <w:pPr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BB36AF" w:rsidRDefault="00BB36AF" w:rsidP="00BB36AF">
            <w:pPr>
              <w:jc w:val="center"/>
            </w:pPr>
            <w:r>
              <w:t>3</w:t>
            </w:r>
          </w:p>
        </w:tc>
      </w:tr>
      <w:tr w:rsidR="00BB36AF" w:rsidRPr="00EB2189" w:rsidTr="00BB36AF">
        <w:trPr>
          <w:cantSplit/>
        </w:trPr>
        <w:tc>
          <w:tcPr>
            <w:tcW w:w="3119" w:type="dxa"/>
            <w:vMerge/>
          </w:tcPr>
          <w:p w:rsidR="00BB36AF" w:rsidRPr="00EB2189" w:rsidRDefault="00BB36AF" w:rsidP="00BB36AF">
            <w:pPr>
              <w:pStyle w:val="10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BB36AF" w:rsidRPr="00EB2189" w:rsidRDefault="00BB36AF" w:rsidP="00BB36AF">
            <w:pPr>
              <w:pStyle w:val="10"/>
              <w:rPr>
                <w:sz w:val="22"/>
                <w:szCs w:val="22"/>
              </w:rPr>
            </w:pPr>
            <w:r w:rsidRPr="00EB2189">
              <w:rPr>
                <w:sz w:val="22"/>
                <w:szCs w:val="22"/>
              </w:rPr>
              <w:t>Дрены в потерне</w:t>
            </w:r>
          </w:p>
        </w:tc>
        <w:tc>
          <w:tcPr>
            <w:tcW w:w="1134" w:type="dxa"/>
            <w:vAlign w:val="center"/>
          </w:tcPr>
          <w:p w:rsidR="00BB36AF" w:rsidRDefault="00BB36AF" w:rsidP="00BB36AF">
            <w:pPr>
              <w:jc w:val="center"/>
            </w:pPr>
            <w:r>
              <w:t>12</w:t>
            </w:r>
          </w:p>
        </w:tc>
        <w:tc>
          <w:tcPr>
            <w:tcW w:w="1276" w:type="dxa"/>
          </w:tcPr>
          <w:p w:rsidR="00BB36AF" w:rsidRDefault="00BB36AF" w:rsidP="00BB36AF">
            <w:pPr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BB36AF" w:rsidRDefault="00BB36AF" w:rsidP="00BB36AF">
            <w:pPr>
              <w:jc w:val="center"/>
            </w:pPr>
            <w:r>
              <w:t>12</w:t>
            </w:r>
          </w:p>
        </w:tc>
      </w:tr>
      <w:tr w:rsidR="005B2E4C" w:rsidRPr="00EB2189" w:rsidTr="00BB36AF">
        <w:trPr>
          <w:cantSplit/>
        </w:trPr>
        <w:tc>
          <w:tcPr>
            <w:tcW w:w="3119" w:type="dxa"/>
            <w:vMerge w:val="restart"/>
          </w:tcPr>
          <w:p w:rsidR="005B2E4C" w:rsidRDefault="005B2E4C" w:rsidP="00BB36AF">
            <w:pPr>
              <w:pStyle w:val="10"/>
              <w:jc w:val="center"/>
              <w:rPr>
                <w:sz w:val="22"/>
                <w:szCs w:val="22"/>
              </w:rPr>
            </w:pPr>
          </w:p>
          <w:p w:rsidR="005B2E4C" w:rsidRDefault="005B2E4C" w:rsidP="00BB36AF">
            <w:pPr>
              <w:pStyle w:val="10"/>
              <w:jc w:val="center"/>
              <w:rPr>
                <w:sz w:val="22"/>
                <w:szCs w:val="22"/>
              </w:rPr>
            </w:pPr>
          </w:p>
          <w:p w:rsidR="005B2E4C" w:rsidRPr="00EB2189" w:rsidRDefault="005B2E4C" w:rsidP="00BB36AF">
            <w:pPr>
              <w:pStyle w:val="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Здание ГЭС</w:t>
            </w:r>
          </w:p>
        </w:tc>
        <w:tc>
          <w:tcPr>
            <w:tcW w:w="3402" w:type="dxa"/>
          </w:tcPr>
          <w:p w:rsidR="005B2E4C" w:rsidRPr="00EB2189" w:rsidRDefault="005B2E4C" w:rsidP="00BB36AF">
            <w:pPr>
              <w:pStyle w:val="10"/>
              <w:rPr>
                <w:sz w:val="22"/>
                <w:szCs w:val="22"/>
              </w:rPr>
            </w:pPr>
            <w:r w:rsidRPr="005B2E4C">
              <w:rPr>
                <w:sz w:val="22"/>
                <w:szCs w:val="22"/>
              </w:rPr>
              <w:t>Поверхностные марки</w:t>
            </w:r>
          </w:p>
        </w:tc>
        <w:tc>
          <w:tcPr>
            <w:tcW w:w="1134" w:type="dxa"/>
            <w:vAlign w:val="center"/>
          </w:tcPr>
          <w:p w:rsidR="005B2E4C" w:rsidRDefault="005B2E4C" w:rsidP="00BB36AF">
            <w:pPr>
              <w:jc w:val="center"/>
            </w:pPr>
            <w:r>
              <w:t>18</w:t>
            </w:r>
          </w:p>
        </w:tc>
        <w:tc>
          <w:tcPr>
            <w:tcW w:w="1276" w:type="dxa"/>
          </w:tcPr>
          <w:p w:rsidR="005B2E4C" w:rsidRDefault="005B2E4C" w:rsidP="00BB36AF">
            <w:pPr>
              <w:jc w:val="center"/>
            </w:pPr>
            <w:r>
              <w:t>18</w:t>
            </w:r>
          </w:p>
        </w:tc>
        <w:tc>
          <w:tcPr>
            <w:tcW w:w="1134" w:type="dxa"/>
          </w:tcPr>
          <w:p w:rsidR="005B2E4C" w:rsidRDefault="005B2E4C" w:rsidP="00BB36AF">
            <w:pPr>
              <w:jc w:val="center"/>
            </w:pPr>
            <w:r>
              <w:t>18</w:t>
            </w:r>
          </w:p>
        </w:tc>
      </w:tr>
      <w:tr w:rsidR="005B2E4C" w:rsidRPr="00EB2189" w:rsidTr="00BB36AF">
        <w:trPr>
          <w:cantSplit/>
        </w:trPr>
        <w:tc>
          <w:tcPr>
            <w:tcW w:w="3119" w:type="dxa"/>
            <w:vMerge/>
          </w:tcPr>
          <w:p w:rsidR="005B2E4C" w:rsidRPr="00EB2189" w:rsidRDefault="005B2E4C" w:rsidP="00BB36AF">
            <w:pPr>
              <w:pStyle w:val="10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5B2E4C" w:rsidRPr="00EB2189" w:rsidRDefault="005B2E4C" w:rsidP="00BB36AF">
            <w:pPr>
              <w:pStyle w:val="10"/>
              <w:rPr>
                <w:sz w:val="22"/>
                <w:szCs w:val="22"/>
              </w:rPr>
            </w:pPr>
            <w:r w:rsidRPr="00EB2189">
              <w:rPr>
                <w:sz w:val="22"/>
                <w:szCs w:val="22"/>
              </w:rPr>
              <w:t>Створные знаки</w:t>
            </w:r>
          </w:p>
        </w:tc>
        <w:tc>
          <w:tcPr>
            <w:tcW w:w="1134" w:type="dxa"/>
            <w:vAlign w:val="center"/>
          </w:tcPr>
          <w:p w:rsidR="005B2E4C" w:rsidRDefault="005B2E4C" w:rsidP="00BB36AF">
            <w:pPr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5B2E4C" w:rsidRDefault="005B2E4C" w:rsidP="00BB36AF">
            <w:pPr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5B2E4C" w:rsidRDefault="005B2E4C" w:rsidP="00BB36AF">
            <w:pPr>
              <w:jc w:val="center"/>
            </w:pPr>
            <w:r>
              <w:t>3</w:t>
            </w:r>
          </w:p>
        </w:tc>
      </w:tr>
      <w:tr w:rsidR="005B2E4C" w:rsidRPr="00EB2189" w:rsidTr="00BB36AF">
        <w:trPr>
          <w:cantSplit/>
        </w:trPr>
        <w:tc>
          <w:tcPr>
            <w:tcW w:w="3119" w:type="dxa"/>
            <w:vMerge/>
          </w:tcPr>
          <w:p w:rsidR="005B2E4C" w:rsidRPr="00EB2189" w:rsidRDefault="005B2E4C" w:rsidP="00BB36AF">
            <w:pPr>
              <w:pStyle w:val="10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5B2E4C" w:rsidRPr="00EB2189" w:rsidRDefault="005B2E4C" w:rsidP="00BB36AF">
            <w:pPr>
              <w:pStyle w:val="10"/>
              <w:rPr>
                <w:sz w:val="22"/>
                <w:szCs w:val="22"/>
              </w:rPr>
            </w:pPr>
            <w:proofErr w:type="spellStart"/>
            <w:r w:rsidRPr="00EB2189">
              <w:rPr>
                <w:sz w:val="22"/>
                <w:szCs w:val="22"/>
              </w:rPr>
              <w:t>Щелемеры</w:t>
            </w:r>
            <w:proofErr w:type="spellEnd"/>
          </w:p>
        </w:tc>
        <w:tc>
          <w:tcPr>
            <w:tcW w:w="1134" w:type="dxa"/>
            <w:vAlign w:val="center"/>
          </w:tcPr>
          <w:p w:rsidR="005B2E4C" w:rsidRDefault="005B2E4C" w:rsidP="00BB36AF">
            <w:pPr>
              <w:jc w:val="center"/>
            </w:pPr>
            <w:r>
              <w:t>6</w:t>
            </w:r>
          </w:p>
        </w:tc>
        <w:tc>
          <w:tcPr>
            <w:tcW w:w="1276" w:type="dxa"/>
          </w:tcPr>
          <w:p w:rsidR="005B2E4C" w:rsidRPr="004C2899" w:rsidRDefault="005B2E4C" w:rsidP="005E4708">
            <w:pPr>
              <w:jc w:val="center"/>
            </w:pPr>
            <w:r w:rsidRPr="004C2899">
              <w:t>12</w:t>
            </w:r>
          </w:p>
        </w:tc>
        <w:tc>
          <w:tcPr>
            <w:tcW w:w="1134" w:type="dxa"/>
          </w:tcPr>
          <w:p w:rsidR="005B2E4C" w:rsidRPr="004C2899" w:rsidRDefault="005B2E4C" w:rsidP="005E4708">
            <w:pPr>
              <w:jc w:val="center"/>
            </w:pPr>
            <w:r w:rsidRPr="004C2899">
              <w:t>12</w:t>
            </w:r>
          </w:p>
        </w:tc>
      </w:tr>
      <w:tr w:rsidR="005B2E4C" w:rsidRPr="00EB2189" w:rsidTr="00BB36AF">
        <w:trPr>
          <w:cantSplit/>
        </w:trPr>
        <w:tc>
          <w:tcPr>
            <w:tcW w:w="3119" w:type="dxa"/>
            <w:vMerge/>
          </w:tcPr>
          <w:p w:rsidR="005B2E4C" w:rsidRPr="00EB2189" w:rsidRDefault="005B2E4C" w:rsidP="00BB36AF">
            <w:pPr>
              <w:pStyle w:val="10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5B2E4C" w:rsidRPr="00EB2189" w:rsidRDefault="005B2E4C" w:rsidP="00BB36AF">
            <w:pPr>
              <w:pStyle w:val="10"/>
              <w:rPr>
                <w:sz w:val="22"/>
                <w:szCs w:val="22"/>
              </w:rPr>
            </w:pPr>
            <w:r w:rsidRPr="00EB2189">
              <w:rPr>
                <w:sz w:val="22"/>
                <w:szCs w:val="22"/>
              </w:rPr>
              <w:t>Водомерные устройства</w:t>
            </w:r>
          </w:p>
        </w:tc>
        <w:tc>
          <w:tcPr>
            <w:tcW w:w="1134" w:type="dxa"/>
            <w:vAlign w:val="center"/>
          </w:tcPr>
          <w:p w:rsidR="005B2E4C" w:rsidRDefault="005B2E4C" w:rsidP="00BB36AF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5B2E4C" w:rsidRDefault="005B2E4C" w:rsidP="00BB36AF">
            <w:pPr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5B2E4C" w:rsidRDefault="005B2E4C" w:rsidP="00BB36AF">
            <w:pPr>
              <w:jc w:val="center"/>
            </w:pPr>
            <w:r>
              <w:t>9</w:t>
            </w:r>
          </w:p>
        </w:tc>
      </w:tr>
      <w:tr w:rsidR="005B2E4C" w:rsidRPr="00EB2189" w:rsidTr="00945957">
        <w:trPr>
          <w:cantSplit/>
        </w:trPr>
        <w:tc>
          <w:tcPr>
            <w:tcW w:w="3119" w:type="dxa"/>
            <w:vMerge/>
          </w:tcPr>
          <w:p w:rsidR="005B2E4C" w:rsidRPr="00EB2189" w:rsidRDefault="005B2E4C" w:rsidP="00BB36AF">
            <w:pPr>
              <w:pStyle w:val="10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5B2E4C" w:rsidRPr="004C2899" w:rsidRDefault="005B2E4C" w:rsidP="005E4708">
            <w:r w:rsidRPr="004C2899">
              <w:t>Стеновые марки</w:t>
            </w:r>
          </w:p>
        </w:tc>
        <w:tc>
          <w:tcPr>
            <w:tcW w:w="1134" w:type="dxa"/>
          </w:tcPr>
          <w:p w:rsidR="005B2E4C" w:rsidRPr="004C2899" w:rsidRDefault="005B2E4C" w:rsidP="005E4708">
            <w:pPr>
              <w:jc w:val="center"/>
            </w:pPr>
            <w:r w:rsidRPr="004C2899">
              <w:t>3</w:t>
            </w:r>
          </w:p>
        </w:tc>
        <w:tc>
          <w:tcPr>
            <w:tcW w:w="1276" w:type="dxa"/>
          </w:tcPr>
          <w:p w:rsidR="005B2E4C" w:rsidRPr="004C2899" w:rsidRDefault="005B2E4C" w:rsidP="005E4708">
            <w:pPr>
              <w:jc w:val="center"/>
            </w:pPr>
            <w:r w:rsidRPr="004C2899">
              <w:t>3</w:t>
            </w:r>
          </w:p>
        </w:tc>
        <w:tc>
          <w:tcPr>
            <w:tcW w:w="1134" w:type="dxa"/>
          </w:tcPr>
          <w:p w:rsidR="005B2E4C" w:rsidRPr="004C2899" w:rsidRDefault="005B2E4C" w:rsidP="005E4708">
            <w:pPr>
              <w:jc w:val="center"/>
            </w:pPr>
            <w:r w:rsidRPr="004C2899">
              <w:t>3</w:t>
            </w:r>
          </w:p>
        </w:tc>
      </w:tr>
      <w:tr w:rsidR="005B2E4C" w:rsidRPr="00EB2189" w:rsidTr="00F3589D">
        <w:trPr>
          <w:cantSplit/>
        </w:trPr>
        <w:tc>
          <w:tcPr>
            <w:tcW w:w="10065" w:type="dxa"/>
            <w:gridSpan w:val="5"/>
          </w:tcPr>
          <w:p w:rsidR="005B2E4C" w:rsidRPr="00EB2189" w:rsidRDefault="005B2E4C" w:rsidP="00BB36AF">
            <w:pPr>
              <w:jc w:val="center"/>
            </w:pPr>
            <w:r w:rsidRPr="008F77B7">
              <w:rPr>
                <w:b/>
              </w:rPr>
              <w:t>Выгостровская ГЭС</w:t>
            </w:r>
          </w:p>
        </w:tc>
      </w:tr>
      <w:tr w:rsidR="00FD7C34" w:rsidRPr="00EB2189" w:rsidTr="00BB36AF">
        <w:trPr>
          <w:cantSplit/>
          <w:trHeight w:val="324"/>
        </w:trPr>
        <w:tc>
          <w:tcPr>
            <w:tcW w:w="3119" w:type="dxa"/>
            <w:vMerge w:val="restart"/>
            <w:vAlign w:val="center"/>
          </w:tcPr>
          <w:p w:rsidR="00FD7C34" w:rsidRPr="00EB2189" w:rsidRDefault="00FD7C34" w:rsidP="00BB36AF">
            <w:pPr>
              <w:jc w:val="center"/>
            </w:pPr>
            <w:r w:rsidRPr="00EB2189">
              <w:t>Здание ГЭС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pPr>
              <w:pStyle w:val="10"/>
            </w:pPr>
            <w:r w:rsidRPr="00EB2189">
              <w:t>Водомерные устройства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pPr>
              <w:jc w:val="center"/>
            </w:pPr>
            <w:r w:rsidRPr="00EB2189"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pPr>
              <w:jc w:val="center"/>
            </w:pPr>
            <w:r w:rsidRPr="00EB2189"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pPr>
              <w:jc w:val="center"/>
            </w:pPr>
            <w:r w:rsidRPr="00EB2189">
              <w:t>1</w:t>
            </w:r>
          </w:p>
        </w:tc>
      </w:tr>
      <w:tr w:rsidR="00FD7C34" w:rsidRPr="00EB2189" w:rsidTr="00BB36AF">
        <w:trPr>
          <w:cantSplit/>
          <w:trHeight w:val="324"/>
        </w:trPr>
        <w:tc>
          <w:tcPr>
            <w:tcW w:w="3119" w:type="dxa"/>
            <w:vMerge/>
            <w:vAlign w:val="center"/>
          </w:tcPr>
          <w:p w:rsidR="00FD7C34" w:rsidRPr="00EB2189" w:rsidRDefault="00FD7C34" w:rsidP="00BB36AF">
            <w:pPr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pPr>
              <w:pStyle w:val="10"/>
            </w:pPr>
            <w:r>
              <w:t>Поверхностная марка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pPr>
              <w:jc w:val="center"/>
            </w:pPr>
            <w:r>
              <w:t>9</w:t>
            </w:r>
          </w:p>
        </w:tc>
      </w:tr>
      <w:tr w:rsidR="00BB36AF" w:rsidRPr="00EB2189" w:rsidTr="00BB36AF">
        <w:trPr>
          <w:cantSplit/>
          <w:trHeight w:val="324"/>
        </w:trPr>
        <w:tc>
          <w:tcPr>
            <w:tcW w:w="3119" w:type="dxa"/>
            <w:vMerge w:val="restart"/>
            <w:vAlign w:val="center"/>
          </w:tcPr>
          <w:p w:rsidR="00BB36AF" w:rsidRPr="00EB2189" w:rsidRDefault="00BB36AF" w:rsidP="00BB36AF">
            <w:pPr>
              <w:jc w:val="center"/>
            </w:pPr>
            <w:r w:rsidRPr="00EB2189">
              <w:t>Земляная плотина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BB36AF" w:rsidRPr="00EB2189" w:rsidRDefault="00BB36AF" w:rsidP="00BB36AF">
            <w:pPr>
              <w:pStyle w:val="10"/>
            </w:pPr>
            <w:r w:rsidRPr="00EB2189">
              <w:t>Водомерные устройства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B36AF" w:rsidRPr="00EB2189" w:rsidRDefault="00BB36AF" w:rsidP="00BB36AF">
            <w:pPr>
              <w:jc w:val="center"/>
            </w:pPr>
            <w:r w:rsidRPr="00EB2189"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B36AF" w:rsidRPr="00EB2189" w:rsidRDefault="00BB36AF" w:rsidP="00BB36AF">
            <w:pPr>
              <w:jc w:val="center"/>
            </w:pPr>
            <w:r w:rsidRPr="00EB2189"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B36AF" w:rsidRPr="00EB2189" w:rsidRDefault="00BB36AF" w:rsidP="00BB36AF">
            <w:pPr>
              <w:jc w:val="center"/>
            </w:pPr>
            <w:r w:rsidRPr="00EB2189">
              <w:t>1</w:t>
            </w:r>
          </w:p>
        </w:tc>
      </w:tr>
      <w:tr w:rsidR="00BB36AF" w:rsidRPr="00EB2189" w:rsidTr="00BB36AF">
        <w:trPr>
          <w:cantSplit/>
          <w:trHeight w:val="324"/>
        </w:trPr>
        <w:tc>
          <w:tcPr>
            <w:tcW w:w="3119" w:type="dxa"/>
            <w:vMerge/>
            <w:vAlign w:val="center"/>
          </w:tcPr>
          <w:p w:rsidR="00BB36AF" w:rsidRPr="00EB2189" w:rsidRDefault="00BB36AF" w:rsidP="00BB36AF">
            <w:pPr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BB36AF" w:rsidRPr="00EB2189" w:rsidRDefault="00BB36AF" w:rsidP="00BB36AF">
            <w:r w:rsidRPr="00EB2189">
              <w:t>Грунтовые реперы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B36AF" w:rsidRPr="00EB2189" w:rsidRDefault="00BB36AF" w:rsidP="00BB36AF">
            <w:pPr>
              <w:jc w:val="center"/>
            </w:pPr>
            <w:r w:rsidRPr="00EB2189"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B36AF" w:rsidRPr="00EB2189" w:rsidRDefault="00BB36AF" w:rsidP="00BB36AF">
            <w:pPr>
              <w:jc w:val="center"/>
            </w:pPr>
            <w:r w:rsidRPr="00EB2189"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B36AF" w:rsidRPr="00EB2189" w:rsidRDefault="00BB36AF" w:rsidP="00BB36AF">
            <w:pPr>
              <w:jc w:val="center"/>
            </w:pPr>
            <w:r w:rsidRPr="00EB2189">
              <w:t>4</w:t>
            </w:r>
          </w:p>
        </w:tc>
      </w:tr>
      <w:tr w:rsidR="00FD7C34" w:rsidRPr="00EB2189" w:rsidTr="00BB36AF">
        <w:trPr>
          <w:cantSplit/>
          <w:trHeight w:val="324"/>
        </w:trPr>
        <w:tc>
          <w:tcPr>
            <w:tcW w:w="3119" w:type="dxa"/>
            <w:vMerge w:val="restart"/>
            <w:vAlign w:val="center"/>
          </w:tcPr>
          <w:p w:rsidR="00FD7C34" w:rsidRPr="00EB2189" w:rsidRDefault="00FD7C34" w:rsidP="00BB36AF">
            <w:pPr>
              <w:jc w:val="center"/>
            </w:pPr>
            <w:r w:rsidRPr="00EB2189">
              <w:t>Левобережная дамба подводящего канала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r w:rsidRPr="00EB2189">
              <w:t>Грунтовые реперы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pPr>
              <w:jc w:val="center"/>
            </w:pPr>
            <w:r w:rsidRPr="00EB2189"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pPr>
              <w:jc w:val="center"/>
            </w:pPr>
            <w:r w:rsidRPr="00EB2189"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pPr>
              <w:jc w:val="center"/>
            </w:pPr>
            <w:r w:rsidRPr="00EB2189">
              <w:t>9</w:t>
            </w:r>
          </w:p>
        </w:tc>
      </w:tr>
      <w:tr w:rsidR="005B2E4C" w:rsidRPr="00EB2189" w:rsidTr="005B2E4C">
        <w:trPr>
          <w:cantSplit/>
          <w:trHeight w:val="322"/>
        </w:trPr>
        <w:tc>
          <w:tcPr>
            <w:tcW w:w="3119" w:type="dxa"/>
            <w:vMerge/>
          </w:tcPr>
          <w:p w:rsidR="005B2E4C" w:rsidRPr="00EB2189" w:rsidRDefault="005B2E4C" w:rsidP="00BB36AF">
            <w:pPr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5B2E4C" w:rsidRPr="00EB2189" w:rsidRDefault="005B2E4C" w:rsidP="00BB36AF">
            <w:r w:rsidRPr="00EB2189">
              <w:t>Пьезометры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E4C" w:rsidRPr="00EB2189" w:rsidRDefault="005B2E4C" w:rsidP="005B2E4C">
            <w:pPr>
              <w:jc w:val="center"/>
            </w:pPr>
            <w:r w:rsidRPr="00EB2189"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B2E4C" w:rsidRPr="00B2565F" w:rsidRDefault="005B2E4C" w:rsidP="005B2E4C">
            <w:pPr>
              <w:pStyle w:val="a5"/>
              <w:jc w:val="center"/>
            </w:pPr>
            <w:r w:rsidRPr="00B2565F">
              <w:t>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E4C" w:rsidRPr="00B2565F" w:rsidRDefault="005B2E4C" w:rsidP="005B2E4C">
            <w:pPr>
              <w:pStyle w:val="a5"/>
              <w:jc w:val="center"/>
            </w:pPr>
            <w:r w:rsidRPr="00B2565F">
              <w:t>11</w:t>
            </w:r>
          </w:p>
        </w:tc>
      </w:tr>
      <w:tr w:rsidR="00FD7C34" w:rsidRPr="00EB2189" w:rsidTr="00BB36AF">
        <w:trPr>
          <w:cantSplit/>
          <w:trHeight w:val="322"/>
        </w:trPr>
        <w:tc>
          <w:tcPr>
            <w:tcW w:w="3119" w:type="dxa"/>
            <w:vMerge/>
          </w:tcPr>
          <w:p w:rsidR="00FD7C34" w:rsidRPr="00EB2189" w:rsidRDefault="00FD7C34" w:rsidP="00BB36AF">
            <w:pPr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r w:rsidRPr="00EB2189">
              <w:t>Водомерные устройства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pPr>
              <w:jc w:val="center"/>
            </w:pPr>
            <w:r w:rsidRPr="00EB2189"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pPr>
              <w:jc w:val="center"/>
            </w:pPr>
            <w:r w:rsidRPr="00EB2189"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pPr>
              <w:jc w:val="center"/>
            </w:pPr>
            <w:r w:rsidRPr="00EB2189">
              <w:t>1</w:t>
            </w:r>
          </w:p>
        </w:tc>
      </w:tr>
      <w:tr w:rsidR="00FD7C34" w:rsidRPr="00EB2189" w:rsidTr="00BB36AF">
        <w:trPr>
          <w:cantSplit/>
          <w:trHeight w:val="322"/>
        </w:trPr>
        <w:tc>
          <w:tcPr>
            <w:tcW w:w="3119" w:type="dxa"/>
            <w:vMerge/>
          </w:tcPr>
          <w:p w:rsidR="00FD7C34" w:rsidRPr="00EB2189" w:rsidRDefault="00FD7C34" w:rsidP="00BB36AF">
            <w:pPr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r>
              <w:t>Поверхностная марка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pPr>
              <w:jc w:val="center"/>
            </w:pPr>
            <w:r>
              <w:t>1</w:t>
            </w:r>
          </w:p>
        </w:tc>
      </w:tr>
      <w:tr w:rsidR="00FD7C34" w:rsidRPr="00EB2189" w:rsidTr="00BB36AF">
        <w:trPr>
          <w:cantSplit/>
          <w:trHeight w:val="322"/>
        </w:trPr>
        <w:tc>
          <w:tcPr>
            <w:tcW w:w="3119" w:type="dxa"/>
            <w:vMerge w:val="restart"/>
          </w:tcPr>
          <w:p w:rsidR="00FD7C34" w:rsidRPr="00EB2189" w:rsidRDefault="00FD7C34" w:rsidP="00BB36AF">
            <w:pPr>
              <w:jc w:val="center"/>
            </w:pPr>
            <w:r>
              <w:t>Правобережная подпорная стенка подводящего канала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proofErr w:type="spellStart"/>
            <w:r>
              <w:t>Щелемеры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D7C34" w:rsidRPr="00EB2189" w:rsidRDefault="00FD7C34" w:rsidP="00BB36AF">
            <w:pPr>
              <w:jc w:val="center"/>
            </w:pPr>
            <w:r>
              <w:t>5</w:t>
            </w:r>
          </w:p>
        </w:tc>
      </w:tr>
      <w:tr w:rsidR="00FD7C34" w:rsidRPr="00EB2189" w:rsidTr="00BB36AF">
        <w:trPr>
          <w:cantSplit/>
          <w:trHeight w:val="322"/>
        </w:trPr>
        <w:tc>
          <w:tcPr>
            <w:tcW w:w="3119" w:type="dxa"/>
            <w:vMerge/>
          </w:tcPr>
          <w:p w:rsidR="00FD7C34" w:rsidRDefault="00FD7C34" w:rsidP="00BB36AF">
            <w:pPr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FD7C34" w:rsidRDefault="00FD7C34" w:rsidP="00BB36AF">
            <w:r>
              <w:t>Поверхностная марка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D7C34" w:rsidRDefault="00FD7C34" w:rsidP="00BB36AF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D7C34" w:rsidRDefault="00FD7C34" w:rsidP="00BB36AF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D7C34" w:rsidRDefault="00FD7C34" w:rsidP="00BB36AF">
            <w:pPr>
              <w:jc w:val="center"/>
            </w:pPr>
            <w:r>
              <w:t>1</w:t>
            </w:r>
          </w:p>
        </w:tc>
      </w:tr>
      <w:tr w:rsidR="005B2E4C" w:rsidRPr="00EB2189" w:rsidTr="00BB36AF">
        <w:trPr>
          <w:cantSplit/>
          <w:trHeight w:val="70"/>
        </w:trPr>
        <w:tc>
          <w:tcPr>
            <w:tcW w:w="3119" w:type="dxa"/>
            <w:vMerge w:val="restart"/>
            <w:vAlign w:val="center"/>
          </w:tcPr>
          <w:p w:rsidR="005B2E4C" w:rsidRPr="00EB2189" w:rsidRDefault="005B2E4C" w:rsidP="00BB36AF">
            <w:pPr>
              <w:jc w:val="center"/>
            </w:pPr>
            <w:r w:rsidRPr="00EB2189">
              <w:t>Защитная дамба</w:t>
            </w:r>
          </w:p>
        </w:tc>
        <w:tc>
          <w:tcPr>
            <w:tcW w:w="3402" w:type="dxa"/>
            <w:vAlign w:val="center"/>
          </w:tcPr>
          <w:p w:rsidR="005B2E4C" w:rsidRPr="00EB2189" w:rsidRDefault="005B2E4C" w:rsidP="00BB36AF">
            <w:pPr>
              <w:pStyle w:val="10"/>
            </w:pPr>
            <w:r w:rsidRPr="00EB2189">
              <w:t>Водомерные устройства</w:t>
            </w:r>
          </w:p>
        </w:tc>
        <w:tc>
          <w:tcPr>
            <w:tcW w:w="1134" w:type="dxa"/>
            <w:vAlign w:val="center"/>
          </w:tcPr>
          <w:p w:rsidR="005B2E4C" w:rsidRPr="00EB2189" w:rsidRDefault="005B2E4C" w:rsidP="00BB36AF">
            <w:pPr>
              <w:jc w:val="center"/>
            </w:pPr>
            <w:r w:rsidRPr="00EB2189">
              <w:t>-</w:t>
            </w:r>
          </w:p>
        </w:tc>
        <w:tc>
          <w:tcPr>
            <w:tcW w:w="1276" w:type="dxa"/>
            <w:vAlign w:val="center"/>
          </w:tcPr>
          <w:p w:rsidR="005B2E4C" w:rsidRPr="00EB2189" w:rsidRDefault="005B2E4C" w:rsidP="00BB36AF">
            <w:pPr>
              <w:jc w:val="center"/>
            </w:pPr>
            <w:r w:rsidRPr="00EB2189">
              <w:t>1</w:t>
            </w:r>
          </w:p>
        </w:tc>
        <w:tc>
          <w:tcPr>
            <w:tcW w:w="1134" w:type="dxa"/>
            <w:vAlign w:val="center"/>
          </w:tcPr>
          <w:p w:rsidR="005B2E4C" w:rsidRPr="00EB2189" w:rsidRDefault="005B2E4C" w:rsidP="00BB36AF">
            <w:pPr>
              <w:jc w:val="center"/>
            </w:pPr>
            <w:r w:rsidRPr="00EB2189">
              <w:t>1</w:t>
            </w:r>
          </w:p>
        </w:tc>
      </w:tr>
      <w:tr w:rsidR="005B2E4C" w:rsidRPr="00EB2189" w:rsidTr="00BB36AF">
        <w:trPr>
          <w:cantSplit/>
          <w:trHeight w:val="70"/>
        </w:trPr>
        <w:tc>
          <w:tcPr>
            <w:tcW w:w="3119" w:type="dxa"/>
            <w:vMerge/>
            <w:vAlign w:val="center"/>
          </w:tcPr>
          <w:p w:rsidR="005B2E4C" w:rsidRPr="00EB2189" w:rsidRDefault="005B2E4C" w:rsidP="00BB36AF">
            <w:pPr>
              <w:jc w:val="center"/>
            </w:pPr>
          </w:p>
        </w:tc>
        <w:tc>
          <w:tcPr>
            <w:tcW w:w="3402" w:type="dxa"/>
            <w:vAlign w:val="center"/>
          </w:tcPr>
          <w:p w:rsidR="005B2E4C" w:rsidRPr="00EB2189" w:rsidRDefault="005B2E4C" w:rsidP="00BB36AF">
            <w:pPr>
              <w:pStyle w:val="10"/>
            </w:pPr>
            <w:r>
              <w:t>Грунтовые марки</w:t>
            </w:r>
          </w:p>
        </w:tc>
        <w:tc>
          <w:tcPr>
            <w:tcW w:w="1134" w:type="dxa"/>
            <w:vAlign w:val="center"/>
          </w:tcPr>
          <w:p w:rsidR="005B2E4C" w:rsidRPr="00EB2189" w:rsidRDefault="005B2E4C" w:rsidP="00BB36AF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5B2E4C" w:rsidRPr="00EB2189" w:rsidRDefault="005B2E4C" w:rsidP="00BB36AF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5B2E4C" w:rsidRPr="00EB2189" w:rsidRDefault="005B2E4C" w:rsidP="00BB36AF">
            <w:pPr>
              <w:jc w:val="center"/>
            </w:pPr>
            <w:r>
              <w:t>4</w:t>
            </w:r>
          </w:p>
        </w:tc>
      </w:tr>
      <w:tr w:rsidR="005B2E4C" w:rsidRPr="00EB2189" w:rsidTr="00DD1697">
        <w:trPr>
          <w:cantSplit/>
          <w:trHeight w:val="70"/>
        </w:trPr>
        <w:tc>
          <w:tcPr>
            <w:tcW w:w="3119" w:type="dxa"/>
            <w:vMerge/>
            <w:vAlign w:val="center"/>
          </w:tcPr>
          <w:p w:rsidR="005B2E4C" w:rsidRPr="00EB2189" w:rsidRDefault="005B2E4C" w:rsidP="00BB36AF">
            <w:pPr>
              <w:jc w:val="center"/>
            </w:pPr>
          </w:p>
        </w:tc>
        <w:tc>
          <w:tcPr>
            <w:tcW w:w="3402" w:type="dxa"/>
          </w:tcPr>
          <w:p w:rsidR="005B2E4C" w:rsidRPr="00B2565F" w:rsidRDefault="005B2E4C" w:rsidP="005E4708">
            <w:pPr>
              <w:pStyle w:val="a5"/>
            </w:pPr>
            <w:r w:rsidRPr="00B2565F">
              <w:t>Пьезометры</w:t>
            </w:r>
          </w:p>
        </w:tc>
        <w:tc>
          <w:tcPr>
            <w:tcW w:w="1134" w:type="dxa"/>
          </w:tcPr>
          <w:p w:rsidR="005B2E4C" w:rsidRPr="00B2565F" w:rsidRDefault="005B2E4C" w:rsidP="005E4708">
            <w:pPr>
              <w:pStyle w:val="a5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5B2E4C" w:rsidRPr="00B2565F" w:rsidRDefault="005B2E4C" w:rsidP="005E4708">
            <w:pPr>
              <w:pStyle w:val="a5"/>
              <w:jc w:val="center"/>
            </w:pPr>
            <w:r w:rsidRPr="00B2565F">
              <w:t>2</w:t>
            </w:r>
          </w:p>
        </w:tc>
        <w:tc>
          <w:tcPr>
            <w:tcW w:w="1134" w:type="dxa"/>
          </w:tcPr>
          <w:p w:rsidR="005B2E4C" w:rsidRPr="00B2565F" w:rsidRDefault="005B2E4C" w:rsidP="005E4708">
            <w:pPr>
              <w:pStyle w:val="a5"/>
              <w:jc w:val="center"/>
            </w:pPr>
            <w:r w:rsidRPr="00B2565F">
              <w:t>2</w:t>
            </w:r>
          </w:p>
        </w:tc>
      </w:tr>
      <w:tr w:rsidR="00BB36AF" w:rsidRPr="00EB2189" w:rsidTr="00BB36AF">
        <w:trPr>
          <w:cantSplit/>
          <w:trHeight w:val="70"/>
        </w:trPr>
        <w:tc>
          <w:tcPr>
            <w:tcW w:w="3119" w:type="dxa"/>
            <w:vAlign w:val="center"/>
          </w:tcPr>
          <w:p w:rsidR="00BB36AF" w:rsidRPr="00EB2189" w:rsidRDefault="00BB36AF" w:rsidP="00BB36AF">
            <w:pPr>
              <w:jc w:val="center"/>
            </w:pPr>
            <w:r w:rsidRPr="00EB2189">
              <w:t>Водосброс</w:t>
            </w:r>
          </w:p>
        </w:tc>
        <w:tc>
          <w:tcPr>
            <w:tcW w:w="3402" w:type="dxa"/>
            <w:vAlign w:val="center"/>
          </w:tcPr>
          <w:p w:rsidR="00BB36AF" w:rsidRPr="00EB2189" w:rsidRDefault="005B2E4C" w:rsidP="00BB36AF">
            <w:r w:rsidRPr="005B2E4C">
              <w:t>Поверхностная</w:t>
            </w:r>
            <w:r w:rsidR="00BB36AF" w:rsidRPr="00EB2189">
              <w:t xml:space="preserve"> марк</w:t>
            </w:r>
            <w:r>
              <w:t>а</w:t>
            </w:r>
          </w:p>
        </w:tc>
        <w:tc>
          <w:tcPr>
            <w:tcW w:w="1134" w:type="dxa"/>
            <w:vAlign w:val="center"/>
          </w:tcPr>
          <w:p w:rsidR="00BB36AF" w:rsidRPr="00EB2189" w:rsidRDefault="00BB36AF" w:rsidP="0016028C">
            <w:pPr>
              <w:pStyle w:val="24"/>
            </w:pPr>
            <w:r w:rsidRPr="00EB2189">
              <w:t>-</w:t>
            </w:r>
          </w:p>
        </w:tc>
        <w:tc>
          <w:tcPr>
            <w:tcW w:w="1276" w:type="dxa"/>
            <w:vAlign w:val="center"/>
          </w:tcPr>
          <w:p w:rsidR="00BB36AF" w:rsidRPr="00EB2189" w:rsidRDefault="00FD7C34" w:rsidP="00BB36AF">
            <w:pPr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BB36AF" w:rsidRPr="00EB2189" w:rsidRDefault="00FD7C34" w:rsidP="00BB36AF">
            <w:pPr>
              <w:jc w:val="center"/>
            </w:pPr>
            <w:r>
              <w:t>12</w:t>
            </w:r>
          </w:p>
        </w:tc>
      </w:tr>
      <w:tr w:rsidR="00FD7C34" w:rsidRPr="00EB2189" w:rsidTr="00BB36AF">
        <w:trPr>
          <w:cantSplit/>
          <w:trHeight w:val="70"/>
        </w:trPr>
        <w:tc>
          <w:tcPr>
            <w:tcW w:w="3119" w:type="dxa"/>
            <w:vAlign w:val="center"/>
          </w:tcPr>
          <w:p w:rsidR="00FD7C34" w:rsidRPr="00EB2189" w:rsidRDefault="00FD7C34" w:rsidP="00BB36AF">
            <w:pPr>
              <w:jc w:val="center"/>
            </w:pPr>
            <w:r>
              <w:t>Отводящий канал</w:t>
            </w:r>
          </w:p>
        </w:tc>
        <w:tc>
          <w:tcPr>
            <w:tcW w:w="3402" w:type="dxa"/>
            <w:vAlign w:val="center"/>
          </w:tcPr>
          <w:p w:rsidR="00FD7C34" w:rsidRPr="00EB2189" w:rsidRDefault="00FD7C34" w:rsidP="00BB36AF">
            <w:r>
              <w:t>Исходные реперы</w:t>
            </w:r>
          </w:p>
        </w:tc>
        <w:tc>
          <w:tcPr>
            <w:tcW w:w="1134" w:type="dxa"/>
            <w:vAlign w:val="center"/>
          </w:tcPr>
          <w:p w:rsidR="00FD7C34" w:rsidRPr="00FD7C34" w:rsidRDefault="00FD7C34" w:rsidP="0016028C">
            <w:pPr>
              <w:pStyle w:val="24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FD7C34" w:rsidRPr="00EB2189" w:rsidRDefault="00FD7C34" w:rsidP="00BB36AF">
            <w:pPr>
              <w:jc w:val="center"/>
            </w:pPr>
            <w:r>
              <w:t>6</w:t>
            </w:r>
          </w:p>
        </w:tc>
        <w:tc>
          <w:tcPr>
            <w:tcW w:w="1134" w:type="dxa"/>
            <w:vAlign w:val="center"/>
          </w:tcPr>
          <w:p w:rsidR="00FD7C34" w:rsidRPr="00EB2189" w:rsidRDefault="00FD7C34" w:rsidP="00BB36AF">
            <w:pPr>
              <w:jc w:val="center"/>
            </w:pPr>
            <w:r>
              <w:t>6</w:t>
            </w:r>
          </w:p>
        </w:tc>
      </w:tr>
      <w:tr w:rsidR="00BB36AF" w:rsidRPr="00EB2189" w:rsidTr="00BB36AF">
        <w:trPr>
          <w:cantSplit/>
          <w:trHeight w:val="70"/>
        </w:trPr>
        <w:tc>
          <w:tcPr>
            <w:tcW w:w="3119" w:type="dxa"/>
            <w:vAlign w:val="center"/>
          </w:tcPr>
          <w:p w:rsidR="00BB36AF" w:rsidRPr="00BB36AF" w:rsidRDefault="00BB36AF" w:rsidP="00BB36AF">
            <w:pPr>
              <w:jc w:val="center"/>
              <w:rPr>
                <w:b/>
              </w:rPr>
            </w:pPr>
            <w:r w:rsidRPr="00BB36AF">
              <w:rPr>
                <w:b/>
              </w:rPr>
              <w:t>Беломорская ГЭС</w:t>
            </w:r>
          </w:p>
        </w:tc>
        <w:tc>
          <w:tcPr>
            <w:tcW w:w="3402" w:type="dxa"/>
            <w:vAlign w:val="center"/>
          </w:tcPr>
          <w:p w:rsidR="00BB36AF" w:rsidRPr="00EB2189" w:rsidRDefault="00BB36AF" w:rsidP="00BB36AF"/>
        </w:tc>
        <w:tc>
          <w:tcPr>
            <w:tcW w:w="1134" w:type="dxa"/>
            <w:vAlign w:val="center"/>
          </w:tcPr>
          <w:p w:rsidR="00BB36AF" w:rsidRPr="00EB2189" w:rsidRDefault="00BB36AF" w:rsidP="0016028C">
            <w:pPr>
              <w:pStyle w:val="24"/>
            </w:pPr>
          </w:p>
        </w:tc>
        <w:tc>
          <w:tcPr>
            <w:tcW w:w="1276" w:type="dxa"/>
            <w:vAlign w:val="center"/>
          </w:tcPr>
          <w:p w:rsidR="00BB36AF" w:rsidRPr="00EB2189" w:rsidRDefault="00BB36AF" w:rsidP="00BB36AF">
            <w:pPr>
              <w:jc w:val="center"/>
            </w:pPr>
          </w:p>
        </w:tc>
        <w:tc>
          <w:tcPr>
            <w:tcW w:w="1134" w:type="dxa"/>
            <w:vAlign w:val="center"/>
          </w:tcPr>
          <w:p w:rsidR="00BB36AF" w:rsidRPr="00EB2189" w:rsidRDefault="00BB36AF" w:rsidP="00BB36AF">
            <w:pPr>
              <w:jc w:val="center"/>
            </w:pPr>
          </w:p>
        </w:tc>
      </w:tr>
      <w:tr w:rsidR="002C51A0" w:rsidRPr="00EB2189" w:rsidTr="002C51A0">
        <w:trPr>
          <w:cantSplit/>
          <w:trHeight w:val="361"/>
        </w:trPr>
        <w:tc>
          <w:tcPr>
            <w:tcW w:w="3119" w:type="dxa"/>
            <w:vMerge w:val="restart"/>
            <w:vAlign w:val="center"/>
          </w:tcPr>
          <w:p w:rsidR="002C51A0" w:rsidRPr="00EB2189" w:rsidRDefault="002C51A0" w:rsidP="00BB36AF">
            <w:pPr>
              <w:jc w:val="center"/>
            </w:pPr>
            <w:r>
              <w:t>Здание ГЭС</w:t>
            </w:r>
          </w:p>
        </w:tc>
        <w:tc>
          <w:tcPr>
            <w:tcW w:w="3402" w:type="dxa"/>
            <w:vAlign w:val="center"/>
          </w:tcPr>
          <w:p w:rsidR="002C51A0" w:rsidRPr="00EB2189" w:rsidRDefault="002C51A0" w:rsidP="00BB36AF">
            <w:r>
              <w:t>Контрольные марки</w:t>
            </w:r>
          </w:p>
        </w:tc>
        <w:tc>
          <w:tcPr>
            <w:tcW w:w="1134" w:type="dxa"/>
            <w:vAlign w:val="center"/>
          </w:tcPr>
          <w:p w:rsidR="002C51A0" w:rsidRPr="0031232D" w:rsidRDefault="00C279CE" w:rsidP="0016028C">
            <w:pPr>
              <w:pStyle w:val="24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276" w:type="dxa"/>
            <w:vAlign w:val="center"/>
          </w:tcPr>
          <w:p w:rsidR="002C51A0" w:rsidRPr="00EB2189" w:rsidRDefault="0016028C" w:rsidP="00BB36AF">
            <w:pPr>
              <w:jc w:val="center"/>
            </w:pPr>
            <w:r>
              <w:t>16</w:t>
            </w:r>
          </w:p>
        </w:tc>
        <w:tc>
          <w:tcPr>
            <w:tcW w:w="1134" w:type="dxa"/>
            <w:vAlign w:val="center"/>
          </w:tcPr>
          <w:p w:rsidR="002C51A0" w:rsidRPr="00EB2189" w:rsidRDefault="0016028C" w:rsidP="00BB36AF">
            <w:pPr>
              <w:jc w:val="center"/>
            </w:pPr>
            <w:r>
              <w:t>16</w:t>
            </w:r>
          </w:p>
        </w:tc>
      </w:tr>
      <w:tr w:rsidR="002C51A0" w:rsidRPr="00EB2189" w:rsidTr="00BB36AF">
        <w:trPr>
          <w:cantSplit/>
          <w:trHeight w:val="70"/>
        </w:trPr>
        <w:tc>
          <w:tcPr>
            <w:tcW w:w="3119" w:type="dxa"/>
            <w:vMerge/>
            <w:vAlign w:val="center"/>
          </w:tcPr>
          <w:p w:rsidR="002C51A0" w:rsidRPr="00EB2189" w:rsidRDefault="002C51A0" w:rsidP="00BB36AF">
            <w:pPr>
              <w:jc w:val="center"/>
            </w:pPr>
          </w:p>
        </w:tc>
        <w:tc>
          <w:tcPr>
            <w:tcW w:w="3402" w:type="dxa"/>
            <w:vAlign w:val="center"/>
          </w:tcPr>
          <w:p w:rsidR="002C51A0" w:rsidRPr="00EB2189" w:rsidRDefault="002C51A0" w:rsidP="00BB36AF">
            <w:proofErr w:type="spellStart"/>
            <w:r>
              <w:t>Щелемеры</w:t>
            </w:r>
            <w:proofErr w:type="spellEnd"/>
            <w:r>
              <w:t xml:space="preserve"> </w:t>
            </w:r>
          </w:p>
        </w:tc>
        <w:tc>
          <w:tcPr>
            <w:tcW w:w="1134" w:type="dxa"/>
            <w:vAlign w:val="center"/>
          </w:tcPr>
          <w:p w:rsidR="002C51A0" w:rsidRPr="002C51A0" w:rsidRDefault="002C51A0" w:rsidP="0016028C">
            <w:pPr>
              <w:pStyle w:val="24"/>
            </w:pPr>
            <w:r w:rsidRPr="002C51A0">
              <w:t>1</w:t>
            </w:r>
          </w:p>
        </w:tc>
        <w:tc>
          <w:tcPr>
            <w:tcW w:w="1276" w:type="dxa"/>
            <w:vAlign w:val="center"/>
          </w:tcPr>
          <w:p w:rsidR="002C51A0" w:rsidRPr="00EB2189" w:rsidRDefault="00CB39CE" w:rsidP="00BB36AF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2C51A0" w:rsidRPr="00EB2189" w:rsidRDefault="00CB39CE" w:rsidP="00BB36AF">
            <w:pPr>
              <w:jc w:val="center"/>
            </w:pPr>
            <w:r>
              <w:t>2</w:t>
            </w:r>
          </w:p>
        </w:tc>
      </w:tr>
      <w:tr w:rsidR="00BB36AF" w:rsidRPr="00EB2189" w:rsidTr="00BB36AF">
        <w:trPr>
          <w:cantSplit/>
          <w:trHeight w:val="70"/>
        </w:trPr>
        <w:tc>
          <w:tcPr>
            <w:tcW w:w="3119" w:type="dxa"/>
            <w:vAlign w:val="center"/>
          </w:tcPr>
          <w:p w:rsidR="00BB36AF" w:rsidRPr="00EB2189" w:rsidRDefault="002C51A0" w:rsidP="00BB36AF">
            <w:pPr>
              <w:jc w:val="center"/>
            </w:pPr>
            <w:r>
              <w:t xml:space="preserve">Водосброс </w:t>
            </w:r>
          </w:p>
        </w:tc>
        <w:tc>
          <w:tcPr>
            <w:tcW w:w="3402" w:type="dxa"/>
            <w:vAlign w:val="center"/>
          </w:tcPr>
          <w:p w:rsidR="00BB36AF" w:rsidRPr="00EB2189" w:rsidRDefault="002C51A0" w:rsidP="00BB36AF">
            <w:r>
              <w:t xml:space="preserve">Марки </w:t>
            </w:r>
          </w:p>
        </w:tc>
        <w:tc>
          <w:tcPr>
            <w:tcW w:w="1134" w:type="dxa"/>
            <w:vAlign w:val="center"/>
          </w:tcPr>
          <w:p w:rsidR="00BB36AF" w:rsidRPr="002C51A0" w:rsidRDefault="002C51A0" w:rsidP="0016028C">
            <w:pPr>
              <w:pStyle w:val="24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BB36AF" w:rsidRPr="00EB2189" w:rsidRDefault="0016028C" w:rsidP="00BB36AF">
            <w:pPr>
              <w:jc w:val="center"/>
            </w:pPr>
            <w:r>
              <w:t>8</w:t>
            </w:r>
          </w:p>
        </w:tc>
        <w:tc>
          <w:tcPr>
            <w:tcW w:w="1134" w:type="dxa"/>
            <w:vAlign w:val="center"/>
          </w:tcPr>
          <w:p w:rsidR="00BB36AF" w:rsidRPr="00EB2189" w:rsidRDefault="0016028C" w:rsidP="00BB36AF">
            <w:pPr>
              <w:jc w:val="center"/>
            </w:pPr>
            <w:r>
              <w:t>8</w:t>
            </w:r>
          </w:p>
        </w:tc>
      </w:tr>
      <w:tr w:rsidR="0016028C" w:rsidRPr="00EB2189" w:rsidTr="00BB36AF">
        <w:trPr>
          <w:cantSplit/>
          <w:trHeight w:val="70"/>
        </w:trPr>
        <w:tc>
          <w:tcPr>
            <w:tcW w:w="3119" w:type="dxa"/>
            <w:vMerge w:val="restart"/>
            <w:vAlign w:val="center"/>
          </w:tcPr>
          <w:p w:rsidR="0016028C" w:rsidRPr="00EB2189" w:rsidRDefault="0016028C" w:rsidP="0016028C">
            <w:pPr>
              <w:jc w:val="center"/>
            </w:pPr>
            <w:r>
              <w:t>Земляные плотины</w:t>
            </w:r>
          </w:p>
          <w:p w:rsidR="0016028C" w:rsidRPr="00EB2189" w:rsidRDefault="0016028C" w:rsidP="002C51A0">
            <w:pPr>
              <w:jc w:val="center"/>
            </w:pPr>
            <w:r>
              <w:t xml:space="preserve"> </w:t>
            </w:r>
          </w:p>
        </w:tc>
        <w:tc>
          <w:tcPr>
            <w:tcW w:w="3402" w:type="dxa"/>
            <w:vAlign w:val="center"/>
          </w:tcPr>
          <w:p w:rsidR="0016028C" w:rsidRPr="00EB2189" w:rsidRDefault="0016028C" w:rsidP="00BB36AF">
            <w:r>
              <w:t xml:space="preserve">Контрольные </w:t>
            </w:r>
            <w:r w:rsidR="00CB39CE">
              <w:t xml:space="preserve">грунтовые </w:t>
            </w:r>
            <w:r>
              <w:t>реперы</w:t>
            </w:r>
          </w:p>
        </w:tc>
        <w:tc>
          <w:tcPr>
            <w:tcW w:w="1134" w:type="dxa"/>
            <w:vAlign w:val="center"/>
          </w:tcPr>
          <w:p w:rsidR="0016028C" w:rsidRPr="00C279CE" w:rsidRDefault="00C279CE" w:rsidP="0016028C">
            <w:pPr>
              <w:pStyle w:val="24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276" w:type="dxa"/>
            <w:vAlign w:val="center"/>
          </w:tcPr>
          <w:p w:rsidR="0016028C" w:rsidRPr="00EB2189" w:rsidRDefault="0016028C" w:rsidP="00BB36AF">
            <w:pPr>
              <w:jc w:val="center"/>
            </w:pPr>
            <w:r>
              <w:t>3</w:t>
            </w:r>
            <w:r w:rsidR="00C279CE">
              <w:t>1</w:t>
            </w:r>
          </w:p>
        </w:tc>
        <w:tc>
          <w:tcPr>
            <w:tcW w:w="1134" w:type="dxa"/>
            <w:vAlign w:val="center"/>
          </w:tcPr>
          <w:p w:rsidR="0016028C" w:rsidRPr="00EB2189" w:rsidRDefault="00C279CE" w:rsidP="00BB36AF">
            <w:pPr>
              <w:jc w:val="center"/>
            </w:pPr>
            <w:r>
              <w:t>2</w:t>
            </w:r>
            <w:r w:rsidR="00CB39CE">
              <w:t>8</w:t>
            </w:r>
          </w:p>
        </w:tc>
      </w:tr>
      <w:tr w:rsidR="0016028C" w:rsidRPr="00EB2189" w:rsidTr="00BB36AF">
        <w:trPr>
          <w:cantSplit/>
          <w:trHeight w:val="70"/>
        </w:trPr>
        <w:tc>
          <w:tcPr>
            <w:tcW w:w="3119" w:type="dxa"/>
            <w:vMerge/>
            <w:vAlign w:val="center"/>
          </w:tcPr>
          <w:p w:rsidR="0016028C" w:rsidRPr="00EB2189" w:rsidRDefault="0016028C" w:rsidP="002C51A0">
            <w:pPr>
              <w:jc w:val="center"/>
            </w:pPr>
          </w:p>
        </w:tc>
        <w:tc>
          <w:tcPr>
            <w:tcW w:w="3402" w:type="dxa"/>
            <w:vAlign w:val="center"/>
          </w:tcPr>
          <w:p w:rsidR="0016028C" w:rsidRPr="00EB2189" w:rsidRDefault="0016028C" w:rsidP="00BB36AF">
            <w:r>
              <w:t xml:space="preserve">Водомерные устройства </w:t>
            </w:r>
          </w:p>
        </w:tc>
        <w:tc>
          <w:tcPr>
            <w:tcW w:w="1134" w:type="dxa"/>
            <w:vAlign w:val="center"/>
          </w:tcPr>
          <w:p w:rsidR="0016028C" w:rsidRPr="002C51A0" w:rsidRDefault="0016028C" w:rsidP="0016028C">
            <w:pPr>
              <w:pStyle w:val="24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16028C" w:rsidRPr="00EB2189" w:rsidRDefault="0016028C" w:rsidP="00BB36AF">
            <w:pPr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16028C" w:rsidRPr="00EB2189" w:rsidRDefault="0016028C" w:rsidP="00BB36AF">
            <w:pPr>
              <w:jc w:val="center"/>
            </w:pPr>
            <w:r>
              <w:t>9</w:t>
            </w:r>
          </w:p>
        </w:tc>
      </w:tr>
      <w:tr w:rsidR="0016028C" w:rsidRPr="00EB2189" w:rsidTr="0016028C">
        <w:trPr>
          <w:cantSplit/>
          <w:trHeight w:val="364"/>
        </w:trPr>
        <w:tc>
          <w:tcPr>
            <w:tcW w:w="3119" w:type="dxa"/>
            <w:vMerge/>
            <w:vAlign w:val="center"/>
          </w:tcPr>
          <w:p w:rsidR="0016028C" w:rsidRPr="00EB2189" w:rsidRDefault="0016028C" w:rsidP="002C51A0">
            <w:pPr>
              <w:jc w:val="center"/>
            </w:pPr>
          </w:p>
        </w:tc>
        <w:tc>
          <w:tcPr>
            <w:tcW w:w="3402" w:type="dxa"/>
            <w:vAlign w:val="center"/>
          </w:tcPr>
          <w:p w:rsidR="0016028C" w:rsidRPr="00EB2189" w:rsidRDefault="0016028C" w:rsidP="002C51A0">
            <w:r>
              <w:t>Исходные реперы</w:t>
            </w:r>
          </w:p>
        </w:tc>
        <w:tc>
          <w:tcPr>
            <w:tcW w:w="1134" w:type="dxa"/>
            <w:vAlign w:val="center"/>
          </w:tcPr>
          <w:p w:rsidR="0016028C" w:rsidRPr="0031232D" w:rsidRDefault="0031232D" w:rsidP="0016028C">
            <w:pPr>
              <w:pStyle w:val="24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vAlign w:val="center"/>
          </w:tcPr>
          <w:p w:rsidR="0016028C" w:rsidRPr="00EB2189" w:rsidRDefault="0016028C" w:rsidP="0016028C">
            <w:pPr>
              <w:jc w:val="center"/>
            </w:pPr>
            <w:r>
              <w:t xml:space="preserve">6 </w:t>
            </w:r>
          </w:p>
        </w:tc>
        <w:tc>
          <w:tcPr>
            <w:tcW w:w="1134" w:type="dxa"/>
            <w:vAlign w:val="center"/>
          </w:tcPr>
          <w:p w:rsidR="0016028C" w:rsidRPr="00EB2189" w:rsidRDefault="0016028C" w:rsidP="0016028C">
            <w:pPr>
              <w:jc w:val="center"/>
            </w:pPr>
            <w:r>
              <w:t>6</w:t>
            </w:r>
          </w:p>
        </w:tc>
      </w:tr>
      <w:tr w:rsidR="0016028C" w:rsidRPr="00EB2189" w:rsidTr="0016028C">
        <w:trPr>
          <w:cantSplit/>
          <w:trHeight w:val="364"/>
        </w:trPr>
        <w:tc>
          <w:tcPr>
            <w:tcW w:w="3119" w:type="dxa"/>
            <w:vMerge/>
            <w:vAlign w:val="center"/>
          </w:tcPr>
          <w:p w:rsidR="0016028C" w:rsidRPr="00EB2189" w:rsidRDefault="0016028C" w:rsidP="002C51A0">
            <w:pPr>
              <w:jc w:val="center"/>
            </w:pPr>
          </w:p>
        </w:tc>
        <w:tc>
          <w:tcPr>
            <w:tcW w:w="3402" w:type="dxa"/>
            <w:vAlign w:val="center"/>
          </w:tcPr>
          <w:p w:rsidR="0016028C" w:rsidRPr="00EB2189" w:rsidRDefault="0016028C" w:rsidP="002C51A0">
            <w:r>
              <w:t>Дренажные колодцы</w:t>
            </w:r>
          </w:p>
        </w:tc>
        <w:tc>
          <w:tcPr>
            <w:tcW w:w="1134" w:type="dxa"/>
            <w:vAlign w:val="center"/>
          </w:tcPr>
          <w:p w:rsidR="0016028C" w:rsidRPr="002C51A0" w:rsidRDefault="0016028C" w:rsidP="0016028C">
            <w:pPr>
              <w:pStyle w:val="24"/>
            </w:pPr>
            <w:r>
              <w:t>5</w:t>
            </w:r>
          </w:p>
        </w:tc>
        <w:tc>
          <w:tcPr>
            <w:tcW w:w="1276" w:type="dxa"/>
            <w:vAlign w:val="center"/>
          </w:tcPr>
          <w:p w:rsidR="0016028C" w:rsidRPr="00EB2189" w:rsidRDefault="0016028C" w:rsidP="00BB36AF">
            <w:pPr>
              <w:jc w:val="center"/>
            </w:pPr>
            <w:r>
              <w:t>8</w:t>
            </w:r>
          </w:p>
        </w:tc>
        <w:tc>
          <w:tcPr>
            <w:tcW w:w="1134" w:type="dxa"/>
            <w:vAlign w:val="center"/>
          </w:tcPr>
          <w:p w:rsidR="0016028C" w:rsidRPr="00EB2189" w:rsidRDefault="0016028C" w:rsidP="00BB36AF">
            <w:pPr>
              <w:jc w:val="center"/>
            </w:pPr>
            <w:r>
              <w:t>5</w:t>
            </w:r>
          </w:p>
        </w:tc>
      </w:tr>
      <w:tr w:rsidR="0016028C" w:rsidRPr="00EB2189" w:rsidTr="0016028C">
        <w:trPr>
          <w:cantSplit/>
          <w:trHeight w:val="364"/>
        </w:trPr>
        <w:tc>
          <w:tcPr>
            <w:tcW w:w="3119" w:type="dxa"/>
            <w:vAlign w:val="center"/>
          </w:tcPr>
          <w:p w:rsidR="0016028C" w:rsidRPr="00EB2189" w:rsidRDefault="00C279CE" w:rsidP="00C279CE">
            <w:pPr>
              <w:jc w:val="center"/>
            </w:pPr>
            <w:r>
              <w:t>Подпорные стенки о</w:t>
            </w:r>
            <w:r w:rsidR="0016028C">
              <w:t>тводя</w:t>
            </w:r>
            <w:r>
              <w:t>щего</w:t>
            </w:r>
            <w:r w:rsidR="0016028C">
              <w:t xml:space="preserve"> канал</w:t>
            </w:r>
            <w:r>
              <w:t>а</w:t>
            </w:r>
          </w:p>
        </w:tc>
        <w:tc>
          <w:tcPr>
            <w:tcW w:w="3402" w:type="dxa"/>
            <w:vAlign w:val="center"/>
          </w:tcPr>
          <w:p w:rsidR="0016028C" w:rsidRPr="00EB2189" w:rsidRDefault="0016028C" w:rsidP="002C51A0">
            <w:r>
              <w:t xml:space="preserve"> </w:t>
            </w:r>
            <w:proofErr w:type="spellStart"/>
            <w:r>
              <w:t>Щелемеры</w:t>
            </w:r>
            <w:proofErr w:type="spellEnd"/>
            <w:r>
              <w:t xml:space="preserve"> </w:t>
            </w:r>
          </w:p>
        </w:tc>
        <w:tc>
          <w:tcPr>
            <w:tcW w:w="1134" w:type="dxa"/>
            <w:vAlign w:val="center"/>
          </w:tcPr>
          <w:p w:rsidR="0016028C" w:rsidRPr="0016028C" w:rsidRDefault="0016028C" w:rsidP="0016028C">
            <w:pPr>
              <w:pStyle w:val="24"/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</w:p>
        </w:tc>
        <w:tc>
          <w:tcPr>
            <w:tcW w:w="1276" w:type="dxa"/>
            <w:vAlign w:val="center"/>
          </w:tcPr>
          <w:p w:rsidR="0016028C" w:rsidRPr="00EB2189" w:rsidRDefault="0016028C" w:rsidP="00BB36AF">
            <w:pPr>
              <w:jc w:val="center"/>
            </w:pPr>
            <w:r>
              <w:t xml:space="preserve">4 </w:t>
            </w:r>
          </w:p>
        </w:tc>
        <w:tc>
          <w:tcPr>
            <w:tcW w:w="1134" w:type="dxa"/>
            <w:vAlign w:val="center"/>
          </w:tcPr>
          <w:p w:rsidR="0016028C" w:rsidRPr="00EB2189" w:rsidRDefault="0016028C" w:rsidP="00BB36AF">
            <w:pPr>
              <w:jc w:val="center"/>
            </w:pPr>
            <w:r>
              <w:t xml:space="preserve">4 </w:t>
            </w:r>
          </w:p>
        </w:tc>
      </w:tr>
      <w:tr w:rsidR="00E03D10" w:rsidRPr="00EB2189" w:rsidTr="0016028C">
        <w:trPr>
          <w:cantSplit/>
          <w:trHeight w:val="364"/>
        </w:trPr>
        <w:tc>
          <w:tcPr>
            <w:tcW w:w="3119" w:type="dxa"/>
            <w:vAlign w:val="center"/>
          </w:tcPr>
          <w:p w:rsidR="00E03D10" w:rsidRPr="00E03D10" w:rsidRDefault="00E03D10" w:rsidP="002C51A0">
            <w:pPr>
              <w:jc w:val="center"/>
              <w:rPr>
                <w:b/>
              </w:rPr>
            </w:pPr>
            <w:r w:rsidRPr="00E03D10">
              <w:rPr>
                <w:b/>
              </w:rPr>
              <w:lastRenderedPageBreak/>
              <w:t>Палакоргская ГЭС</w:t>
            </w:r>
          </w:p>
        </w:tc>
        <w:tc>
          <w:tcPr>
            <w:tcW w:w="3402" w:type="dxa"/>
            <w:vAlign w:val="center"/>
          </w:tcPr>
          <w:p w:rsidR="00E03D10" w:rsidRDefault="00E03D10" w:rsidP="002C51A0"/>
        </w:tc>
        <w:tc>
          <w:tcPr>
            <w:tcW w:w="1134" w:type="dxa"/>
            <w:vAlign w:val="center"/>
          </w:tcPr>
          <w:p w:rsidR="00E03D10" w:rsidRDefault="00E03D10" w:rsidP="0016028C">
            <w:pPr>
              <w:pStyle w:val="24"/>
              <w:rPr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E03D10" w:rsidRDefault="00E03D10" w:rsidP="00BB36AF">
            <w:pPr>
              <w:jc w:val="center"/>
            </w:pPr>
          </w:p>
        </w:tc>
        <w:tc>
          <w:tcPr>
            <w:tcW w:w="1134" w:type="dxa"/>
            <w:vAlign w:val="center"/>
          </w:tcPr>
          <w:p w:rsidR="00E03D10" w:rsidRDefault="00E03D10" w:rsidP="00BB36AF">
            <w:pPr>
              <w:jc w:val="center"/>
            </w:pPr>
          </w:p>
        </w:tc>
      </w:tr>
      <w:tr w:rsidR="00FD7C34" w:rsidRPr="00EB2189" w:rsidTr="0016028C">
        <w:trPr>
          <w:cantSplit/>
          <w:trHeight w:val="364"/>
        </w:trPr>
        <w:tc>
          <w:tcPr>
            <w:tcW w:w="3119" w:type="dxa"/>
            <w:vMerge w:val="restart"/>
            <w:vAlign w:val="center"/>
          </w:tcPr>
          <w:p w:rsidR="00FD7C34" w:rsidRPr="00E03D10" w:rsidRDefault="00FD7C34" w:rsidP="002C51A0">
            <w:pPr>
              <w:jc w:val="center"/>
            </w:pPr>
            <w:r w:rsidRPr="00E03D10">
              <w:t>Дамбы подводящего канала</w:t>
            </w:r>
          </w:p>
        </w:tc>
        <w:tc>
          <w:tcPr>
            <w:tcW w:w="3402" w:type="dxa"/>
            <w:vAlign w:val="center"/>
          </w:tcPr>
          <w:p w:rsidR="00FD7C34" w:rsidRDefault="00FD7C34" w:rsidP="002C51A0">
            <w:r>
              <w:t>Пьезометры</w:t>
            </w:r>
          </w:p>
        </w:tc>
        <w:tc>
          <w:tcPr>
            <w:tcW w:w="1134" w:type="dxa"/>
            <w:vAlign w:val="center"/>
          </w:tcPr>
          <w:p w:rsidR="00FD7C34" w:rsidRDefault="00FD7C34" w:rsidP="0016028C">
            <w:pPr>
              <w:pStyle w:val="24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276" w:type="dxa"/>
            <w:vAlign w:val="center"/>
          </w:tcPr>
          <w:p w:rsidR="00FD7C34" w:rsidRDefault="005523BB" w:rsidP="00BB36AF">
            <w:pPr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D7C34" w:rsidRDefault="005523BB" w:rsidP="00BB36AF">
            <w:pPr>
              <w:jc w:val="center"/>
            </w:pPr>
            <w:r>
              <w:t>11</w:t>
            </w:r>
          </w:p>
        </w:tc>
      </w:tr>
      <w:tr w:rsidR="00FD7C34" w:rsidRPr="00EB2189" w:rsidTr="0016028C">
        <w:trPr>
          <w:cantSplit/>
          <w:trHeight w:val="364"/>
        </w:trPr>
        <w:tc>
          <w:tcPr>
            <w:tcW w:w="3119" w:type="dxa"/>
            <w:vMerge/>
            <w:vAlign w:val="center"/>
          </w:tcPr>
          <w:p w:rsidR="00FD7C34" w:rsidRPr="00E03D10" w:rsidRDefault="00FD7C34" w:rsidP="002C51A0">
            <w:pPr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D7C34" w:rsidRDefault="00FD7C34" w:rsidP="002C51A0">
            <w:r>
              <w:t>Исходные реперы</w:t>
            </w:r>
          </w:p>
        </w:tc>
        <w:tc>
          <w:tcPr>
            <w:tcW w:w="1134" w:type="dxa"/>
            <w:vAlign w:val="center"/>
          </w:tcPr>
          <w:p w:rsidR="00FD7C34" w:rsidRDefault="00FD7C34" w:rsidP="0016028C">
            <w:pPr>
              <w:pStyle w:val="24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FD7C34" w:rsidRDefault="00FD7C34" w:rsidP="00BB36AF">
            <w:pPr>
              <w:jc w:val="center"/>
            </w:pPr>
            <w:r>
              <w:t>3</w:t>
            </w:r>
          </w:p>
        </w:tc>
        <w:tc>
          <w:tcPr>
            <w:tcW w:w="1134" w:type="dxa"/>
            <w:vAlign w:val="center"/>
          </w:tcPr>
          <w:p w:rsidR="00FD7C34" w:rsidRDefault="00FD7C34" w:rsidP="00BB36AF">
            <w:pPr>
              <w:jc w:val="center"/>
            </w:pPr>
            <w:r>
              <w:t>3</w:t>
            </w:r>
          </w:p>
        </w:tc>
      </w:tr>
      <w:tr w:rsidR="00FD7C34" w:rsidRPr="00EB2189" w:rsidTr="0016028C">
        <w:trPr>
          <w:cantSplit/>
          <w:trHeight w:val="364"/>
        </w:trPr>
        <w:tc>
          <w:tcPr>
            <w:tcW w:w="3119" w:type="dxa"/>
            <w:vMerge/>
            <w:vAlign w:val="center"/>
          </w:tcPr>
          <w:p w:rsidR="00FD7C34" w:rsidRPr="00E03D10" w:rsidRDefault="00FD7C34" w:rsidP="002C51A0">
            <w:pPr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D7C34" w:rsidRDefault="00FD7C34" w:rsidP="002C51A0">
            <w:r>
              <w:t>Грунтовые реперы</w:t>
            </w:r>
          </w:p>
        </w:tc>
        <w:tc>
          <w:tcPr>
            <w:tcW w:w="1134" w:type="dxa"/>
            <w:vAlign w:val="center"/>
          </w:tcPr>
          <w:p w:rsidR="00FD7C34" w:rsidRDefault="00FD7C34" w:rsidP="0016028C">
            <w:pPr>
              <w:pStyle w:val="24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FD7C34" w:rsidRDefault="00FD7C34" w:rsidP="00BB36AF">
            <w:pPr>
              <w:jc w:val="center"/>
            </w:pPr>
            <w:r>
              <w:t>7</w:t>
            </w:r>
          </w:p>
        </w:tc>
        <w:tc>
          <w:tcPr>
            <w:tcW w:w="1134" w:type="dxa"/>
            <w:vAlign w:val="center"/>
          </w:tcPr>
          <w:p w:rsidR="00FD7C34" w:rsidRDefault="00FD7C34" w:rsidP="00BB36AF">
            <w:pPr>
              <w:jc w:val="center"/>
            </w:pPr>
            <w:r>
              <w:t>7</w:t>
            </w:r>
          </w:p>
        </w:tc>
      </w:tr>
      <w:tr w:rsidR="00FD7C34" w:rsidRPr="00EB2189" w:rsidTr="0016028C">
        <w:trPr>
          <w:cantSplit/>
          <w:trHeight w:val="364"/>
        </w:trPr>
        <w:tc>
          <w:tcPr>
            <w:tcW w:w="3119" w:type="dxa"/>
            <w:vMerge/>
            <w:vAlign w:val="center"/>
          </w:tcPr>
          <w:p w:rsidR="00FD7C34" w:rsidRPr="00E03D10" w:rsidRDefault="00FD7C34" w:rsidP="002C51A0">
            <w:pPr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D7C34" w:rsidRDefault="00FD7C34" w:rsidP="002C51A0">
            <w:r>
              <w:t>Водомерные устройства</w:t>
            </w:r>
          </w:p>
        </w:tc>
        <w:tc>
          <w:tcPr>
            <w:tcW w:w="1134" w:type="dxa"/>
            <w:vAlign w:val="center"/>
          </w:tcPr>
          <w:p w:rsidR="00FD7C34" w:rsidRDefault="00FD7C34" w:rsidP="0016028C">
            <w:pPr>
              <w:pStyle w:val="24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76" w:type="dxa"/>
            <w:vAlign w:val="center"/>
          </w:tcPr>
          <w:p w:rsidR="00FD7C34" w:rsidRDefault="00FD7C34" w:rsidP="00BB36AF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FD7C34" w:rsidRDefault="00FD7C34" w:rsidP="00BB36AF">
            <w:pPr>
              <w:jc w:val="center"/>
            </w:pPr>
            <w:r>
              <w:t>2</w:t>
            </w:r>
          </w:p>
        </w:tc>
      </w:tr>
      <w:tr w:rsidR="00FD7C34" w:rsidRPr="00EB2189" w:rsidTr="0016028C">
        <w:trPr>
          <w:cantSplit/>
          <w:trHeight w:val="364"/>
        </w:trPr>
        <w:tc>
          <w:tcPr>
            <w:tcW w:w="3119" w:type="dxa"/>
            <w:vMerge/>
            <w:vAlign w:val="center"/>
          </w:tcPr>
          <w:p w:rsidR="00FD7C34" w:rsidRPr="00E03D10" w:rsidRDefault="00FD7C34" w:rsidP="002C51A0">
            <w:pPr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D7C34" w:rsidRDefault="00FD7C34" w:rsidP="002C51A0">
            <w:r>
              <w:t>Дренажные колодцы</w:t>
            </w:r>
          </w:p>
        </w:tc>
        <w:tc>
          <w:tcPr>
            <w:tcW w:w="1134" w:type="dxa"/>
            <w:vAlign w:val="center"/>
          </w:tcPr>
          <w:p w:rsidR="00FD7C34" w:rsidRDefault="00FD7C34" w:rsidP="0016028C">
            <w:pPr>
              <w:pStyle w:val="24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276" w:type="dxa"/>
            <w:vAlign w:val="center"/>
          </w:tcPr>
          <w:p w:rsidR="00FD7C34" w:rsidRDefault="00FD7C34" w:rsidP="00BB36AF">
            <w:pPr>
              <w:jc w:val="center"/>
            </w:pPr>
            <w:r>
              <w:t>5</w:t>
            </w:r>
          </w:p>
        </w:tc>
        <w:tc>
          <w:tcPr>
            <w:tcW w:w="1134" w:type="dxa"/>
            <w:vAlign w:val="center"/>
          </w:tcPr>
          <w:p w:rsidR="00FD7C34" w:rsidRDefault="00FD7C34" w:rsidP="00BB36AF">
            <w:pPr>
              <w:jc w:val="center"/>
            </w:pPr>
            <w:r>
              <w:t>5</w:t>
            </w:r>
          </w:p>
        </w:tc>
      </w:tr>
      <w:tr w:rsidR="00FD7C34" w:rsidRPr="00EB2189" w:rsidTr="0016028C">
        <w:trPr>
          <w:cantSplit/>
          <w:trHeight w:val="364"/>
        </w:trPr>
        <w:tc>
          <w:tcPr>
            <w:tcW w:w="3119" w:type="dxa"/>
            <w:vMerge w:val="restart"/>
            <w:vAlign w:val="center"/>
          </w:tcPr>
          <w:p w:rsidR="00FD7C34" w:rsidRPr="00E03D10" w:rsidRDefault="00FD7C34" w:rsidP="002C51A0">
            <w:pPr>
              <w:jc w:val="center"/>
            </w:pPr>
            <w:r w:rsidRPr="00E03D10">
              <w:t>Здание ГЭС</w:t>
            </w:r>
            <w:r>
              <w:t xml:space="preserve"> </w:t>
            </w:r>
          </w:p>
        </w:tc>
        <w:tc>
          <w:tcPr>
            <w:tcW w:w="3402" w:type="dxa"/>
            <w:vAlign w:val="center"/>
          </w:tcPr>
          <w:p w:rsidR="00FD7C34" w:rsidRDefault="00FD7C34" w:rsidP="002C51A0">
            <w:proofErr w:type="spellStart"/>
            <w:r>
              <w:t>Щелемеры</w:t>
            </w:r>
            <w:proofErr w:type="spellEnd"/>
          </w:p>
        </w:tc>
        <w:tc>
          <w:tcPr>
            <w:tcW w:w="1134" w:type="dxa"/>
            <w:vAlign w:val="center"/>
          </w:tcPr>
          <w:p w:rsidR="00FD7C34" w:rsidRDefault="00FD7C34" w:rsidP="0016028C">
            <w:pPr>
              <w:pStyle w:val="24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vAlign w:val="center"/>
          </w:tcPr>
          <w:p w:rsidR="00FD7C34" w:rsidRDefault="00FD7C34" w:rsidP="00BB36AF">
            <w:pPr>
              <w:jc w:val="center"/>
            </w:pPr>
            <w:r>
              <w:t>3</w:t>
            </w:r>
          </w:p>
        </w:tc>
        <w:tc>
          <w:tcPr>
            <w:tcW w:w="1134" w:type="dxa"/>
            <w:vAlign w:val="center"/>
          </w:tcPr>
          <w:p w:rsidR="00FD7C34" w:rsidRDefault="00FD7C34" w:rsidP="00BB36AF">
            <w:pPr>
              <w:jc w:val="center"/>
            </w:pPr>
            <w:r>
              <w:t>3</w:t>
            </w:r>
          </w:p>
        </w:tc>
      </w:tr>
      <w:tr w:rsidR="00FD7C34" w:rsidRPr="00EB2189" w:rsidTr="0016028C">
        <w:trPr>
          <w:cantSplit/>
          <w:trHeight w:val="364"/>
        </w:trPr>
        <w:tc>
          <w:tcPr>
            <w:tcW w:w="3119" w:type="dxa"/>
            <w:vMerge/>
            <w:vAlign w:val="center"/>
          </w:tcPr>
          <w:p w:rsidR="00FD7C34" w:rsidRPr="00E03D10" w:rsidRDefault="00FD7C34" w:rsidP="002C51A0">
            <w:pPr>
              <w:jc w:val="center"/>
            </w:pPr>
          </w:p>
        </w:tc>
        <w:tc>
          <w:tcPr>
            <w:tcW w:w="3402" w:type="dxa"/>
            <w:vAlign w:val="center"/>
          </w:tcPr>
          <w:p w:rsidR="00FD7C34" w:rsidRDefault="00FD7C34" w:rsidP="002C51A0">
            <w:r>
              <w:t>Водомерное устройство</w:t>
            </w:r>
          </w:p>
        </w:tc>
        <w:tc>
          <w:tcPr>
            <w:tcW w:w="1134" w:type="dxa"/>
            <w:vAlign w:val="center"/>
          </w:tcPr>
          <w:p w:rsidR="00FD7C34" w:rsidRDefault="00FD7C34" w:rsidP="0016028C">
            <w:pPr>
              <w:pStyle w:val="24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vAlign w:val="center"/>
          </w:tcPr>
          <w:p w:rsidR="00FD7C34" w:rsidRDefault="00FD7C34" w:rsidP="00BB36AF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FD7C34" w:rsidRDefault="00FD7C34" w:rsidP="00BB36AF">
            <w:pPr>
              <w:jc w:val="center"/>
            </w:pPr>
            <w:r>
              <w:t>1</w:t>
            </w:r>
          </w:p>
        </w:tc>
      </w:tr>
      <w:tr w:rsidR="00FD7C34" w:rsidRPr="00EB2189" w:rsidTr="0016028C">
        <w:trPr>
          <w:cantSplit/>
          <w:trHeight w:val="364"/>
        </w:trPr>
        <w:tc>
          <w:tcPr>
            <w:tcW w:w="3119" w:type="dxa"/>
            <w:vMerge/>
            <w:vAlign w:val="center"/>
          </w:tcPr>
          <w:p w:rsidR="00FD7C34" w:rsidRPr="00E03D10" w:rsidRDefault="00FD7C34" w:rsidP="002C51A0">
            <w:pPr>
              <w:jc w:val="center"/>
            </w:pPr>
          </w:p>
        </w:tc>
        <w:tc>
          <w:tcPr>
            <w:tcW w:w="3402" w:type="dxa"/>
            <w:vAlign w:val="center"/>
          </w:tcPr>
          <w:p w:rsidR="00FD7C34" w:rsidRDefault="00FD7C34" w:rsidP="00780603">
            <w:r>
              <w:t>Поверхностные марки</w:t>
            </w:r>
          </w:p>
        </w:tc>
        <w:tc>
          <w:tcPr>
            <w:tcW w:w="1134" w:type="dxa"/>
            <w:vAlign w:val="center"/>
          </w:tcPr>
          <w:p w:rsidR="00FD7C34" w:rsidRDefault="00FD7C34" w:rsidP="0016028C">
            <w:pPr>
              <w:pStyle w:val="24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FD7C34" w:rsidRDefault="00FD7C34" w:rsidP="00BB36AF">
            <w:pPr>
              <w:jc w:val="center"/>
            </w:pPr>
            <w:r>
              <w:t>16</w:t>
            </w:r>
          </w:p>
        </w:tc>
        <w:tc>
          <w:tcPr>
            <w:tcW w:w="1134" w:type="dxa"/>
            <w:vAlign w:val="center"/>
          </w:tcPr>
          <w:p w:rsidR="00FD7C34" w:rsidRDefault="00FD7C34" w:rsidP="00BB36AF">
            <w:pPr>
              <w:jc w:val="center"/>
            </w:pPr>
            <w:r>
              <w:t>16</w:t>
            </w:r>
          </w:p>
        </w:tc>
      </w:tr>
      <w:tr w:rsidR="00FD7C34" w:rsidRPr="00EB2189" w:rsidTr="0016028C">
        <w:trPr>
          <w:cantSplit/>
          <w:trHeight w:val="364"/>
        </w:trPr>
        <w:tc>
          <w:tcPr>
            <w:tcW w:w="3119" w:type="dxa"/>
            <w:vMerge w:val="restart"/>
            <w:vAlign w:val="center"/>
          </w:tcPr>
          <w:p w:rsidR="00FD7C34" w:rsidRPr="00E03D10" w:rsidRDefault="00FD7C34" w:rsidP="002C51A0">
            <w:pPr>
              <w:jc w:val="center"/>
            </w:pPr>
            <w:r>
              <w:t>Пристанционная площадка</w:t>
            </w:r>
          </w:p>
        </w:tc>
        <w:tc>
          <w:tcPr>
            <w:tcW w:w="3402" w:type="dxa"/>
            <w:vAlign w:val="center"/>
          </w:tcPr>
          <w:p w:rsidR="00FD7C34" w:rsidRDefault="00FD7C34" w:rsidP="002C51A0">
            <w:r>
              <w:t>Исходные реперы</w:t>
            </w:r>
          </w:p>
        </w:tc>
        <w:tc>
          <w:tcPr>
            <w:tcW w:w="1134" w:type="dxa"/>
            <w:vAlign w:val="center"/>
          </w:tcPr>
          <w:p w:rsidR="00FD7C34" w:rsidRDefault="00FD7C34" w:rsidP="0016028C">
            <w:pPr>
              <w:pStyle w:val="24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vAlign w:val="center"/>
          </w:tcPr>
          <w:p w:rsidR="00FD7C34" w:rsidRDefault="00FD7C34" w:rsidP="00BB36AF">
            <w:pPr>
              <w:jc w:val="center"/>
            </w:pPr>
            <w:r>
              <w:t>3</w:t>
            </w:r>
          </w:p>
        </w:tc>
        <w:tc>
          <w:tcPr>
            <w:tcW w:w="1134" w:type="dxa"/>
            <w:vAlign w:val="center"/>
          </w:tcPr>
          <w:p w:rsidR="00FD7C34" w:rsidRDefault="00FD7C34" w:rsidP="00BB36AF">
            <w:pPr>
              <w:jc w:val="center"/>
            </w:pPr>
            <w:r>
              <w:t>3</w:t>
            </w:r>
          </w:p>
        </w:tc>
      </w:tr>
      <w:tr w:rsidR="00FD7C34" w:rsidRPr="00EB2189" w:rsidTr="0016028C">
        <w:trPr>
          <w:cantSplit/>
          <w:trHeight w:val="364"/>
        </w:trPr>
        <w:tc>
          <w:tcPr>
            <w:tcW w:w="3119" w:type="dxa"/>
            <w:vMerge/>
            <w:vAlign w:val="center"/>
          </w:tcPr>
          <w:p w:rsidR="00FD7C34" w:rsidRDefault="00FD7C34" w:rsidP="002C51A0">
            <w:pPr>
              <w:jc w:val="center"/>
            </w:pPr>
          </w:p>
        </w:tc>
        <w:tc>
          <w:tcPr>
            <w:tcW w:w="3402" w:type="dxa"/>
            <w:vAlign w:val="center"/>
          </w:tcPr>
          <w:p w:rsidR="00FD7C34" w:rsidRDefault="00FD7C34" w:rsidP="002C51A0">
            <w:r>
              <w:t>Дренажные колодцы</w:t>
            </w:r>
          </w:p>
        </w:tc>
        <w:tc>
          <w:tcPr>
            <w:tcW w:w="1134" w:type="dxa"/>
            <w:vAlign w:val="center"/>
          </w:tcPr>
          <w:p w:rsidR="00FD7C34" w:rsidRDefault="00FD7C34" w:rsidP="0016028C">
            <w:pPr>
              <w:pStyle w:val="24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276" w:type="dxa"/>
            <w:vAlign w:val="center"/>
          </w:tcPr>
          <w:p w:rsidR="00FD7C34" w:rsidRDefault="00FD7C34" w:rsidP="00BB36AF">
            <w:pPr>
              <w:jc w:val="center"/>
            </w:pPr>
            <w:r>
              <w:t>3</w:t>
            </w:r>
          </w:p>
        </w:tc>
        <w:tc>
          <w:tcPr>
            <w:tcW w:w="1134" w:type="dxa"/>
            <w:vAlign w:val="center"/>
          </w:tcPr>
          <w:p w:rsidR="00FD7C34" w:rsidRDefault="00FD7C34" w:rsidP="00BB36AF">
            <w:pPr>
              <w:jc w:val="center"/>
            </w:pPr>
            <w:r>
              <w:t>3</w:t>
            </w:r>
          </w:p>
        </w:tc>
      </w:tr>
      <w:tr w:rsidR="005523BB" w:rsidRPr="00EB2189" w:rsidTr="0016028C">
        <w:trPr>
          <w:cantSplit/>
          <w:trHeight w:val="364"/>
        </w:trPr>
        <w:tc>
          <w:tcPr>
            <w:tcW w:w="3119" w:type="dxa"/>
            <w:vAlign w:val="center"/>
          </w:tcPr>
          <w:p w:rsidR="005523BB" w:rsidRPr="00EB2189" w:rsidRDefault="005523BB" w:rsidP="005E4708">
            <w:pPr>
              <w:jc w:val="center"/>
            </w:pPr>
            <w:r>
              <w:t>Подпорные стенки отводящего канала</w:t>
            </w:r>
          </w:p>
        </w:tc>
        <w:tc>
          <w:tcPr>
            <w:tcW w:w="3402" w:type="dxa"/>
            <w:vAlign w:val="center"/>
          </w:tcPr>
          <w:p w:rsidR="005523BB" w:rsidRPr="00EB2189" w:rsidRDefault="005523BB" w:rsidP="005E4708">
            <w:r>
              <w:t xml:space="preserve"> </w:t>
            </w:r>
            <w:proofErr w:type="spellStart"/>
            <w:r>
              <w:t>Щелемеры</w:t>
            </w:r>
            <w:proofErr w:type="spellEnd"/>
            <w:r>
              <w:t xml:space="preserve"> </w:t>
            </w:r>
          </w:p>
        </w:tc>
        <w:tc>
          <w:tcPr>
            <w:tcW w:w="1134" w:type="dxa"/>
            <w:vAlign w:val="center"/>
          </w:tcPr>
          <w:p w:rsidR="005523BB" w:rsidRPr="0016028C" w:rsidRDefault="005523BB" w:rsidP="005E4708">
            <w:pPr>
              <w:pStyle w:val="24"/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</w:p>
        </w:tc>
        <w:tc>
          <w:tcPr>
            <w:tcW w:w="1276" w:type="dxa"/>
            <w:vAlign w:val="center"/>
          </w:tcPr>
          <w:p w:rsidR="005523BB" w:rsidRPr="00EB2189" w:rsidRDefault="005523BB" w:rsidP="005E4708">
            <w:pPr>
              <w:jc w:val="center"/>
            </w:pPr>
            <w:r>
              <w:t xml:space="preserve">6 </w:t>
            </w:r>
          </w:p>
        </w:tc>
        <w:tc>
          <w:tcPr>
            <w:tcW w:w="1134" w:type="dxa"/>
            <w:vAlign w:val="center"/>
          </w:tcPr>
          <w:p w:rsidR="005523BB" w:rsidRPr="00EB2189" w:rsidRDefault="005523BB" w:rsidP="005E4708">
            <w:pPr>
              <w:jc w:val="center"/>
            </w:pPr>
            <w:r>
              <w:t xml:space="preserve">6 </w:t>
            </w:r>
          </w:p>
        </w:tc>
      </w:tr>
    </w:tbl>
    <w:p w:rsidR="00E5522B" w:rsidRDefault="00E5522B" w:rsidP="001D6DB2">
      <w:pPr>
        <w:jc w:val="both"/>
      </w:pPr>
      <w:bookmarkStart w:id="0" w:name="_GoBack"/>
      <w:bookmarkEnd w:id="0"/>
    </w:p>
    <w:sectPr w:rsidR="00E5522B" w:rsidSect="004020C7">
      <w:pgSz w:w="11906" w:h="16838"/>
      <w:pgMar w:top="426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57DA5"/>
    <w:multiLevelType w:val="hybridMultilevel"/>
    <w:tmpl w:val="32B6FE72"/>
    <w:lvl w:ilvl="0" w:tplc="F6FCD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293669"/>
    <w:multiLevelType w:val="multilevel"/>
    <w:tmpl w:val="F95860A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96"/>
        </w:tabs>
        <w:ind w:left="15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64"/>
        </w:tabs>
        <w:ind w:left="17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92"/>
        </w:tabs>
        <w:ind w:left="22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460"/>
        </w:tabs>
        <w:ind w:left="2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88"/>
        </w:tabs>
        <w:ind w:left="29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156"/>
        </w:tabs>
        <w:ind w:left="31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684"/>
        </w:tabs>
        <w:ind w:left="3684" w:hanging="1800"/>
      </w:pPr>
      <w:rPr>
        <w:rFonts w:hint="default"/>
      </w:rPr>
    </w:lvl>
  </w:abstractNum>
  <w:abstractNum w:abstractNumId="2" w15:restartNumberingAfterBreak="0">
    <w:nsid w:val="074506F2"/>
    <w:multiLevelType w:val="hybridMultilevel"/>
    <w:tmpl w:val="5406DFB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pStyle w:val="a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966A4"/>
    <w:multiLevelType w:val="hybridMultilevel"/>
    <w:tmpl w:val="71CADF34"/>
    <w:lvl w:ilvl="0" w:tplc="EAD8F40E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A97023"/>
    <w:multiLevelType w:val="hybridMultilevel"/>
    <w:tmpl w:val="5B92482A"/>
    <w:lvl w:ilvl="0" w:tplc="E4DEC40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8E0C6E"/>
    <w:multiLevelType w:val="hybridMultilevel"/>
    <w:tmpl w:val="DF681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D11116"/>
    <w:multiLevelType w:val="hybridMultilevel"/>
    <w:tmpl w:val="2FD8C916"/>
    <w:lvl w:ilvl="0" w:tplc="90207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DAD9BC">
      <w:numFmt w:val="none"/>
      <w:lvlText w:val=""/>
      <w:lvlJc w:val="left"/>
      <w:pPr>
        <w:tabs>
          <w:tab w:val="num" w:pos="360"/>
        </w:tabs>
      </w:pPr>
    </w:lvl>
    <w:lvl w:ilvl="2" w:tplc="8F7CECA4">
      <w:numFmt w:val="none"/>
      <w:lvlText w:val=""/>
      <w:lvlJc w:val="left"/>
      <w:pPr>
        <w:tabs>
          <w:tab w:val="num" w:pos="360"/>
        </w:tabs>
      </w:pPr>
    </w:lvl>
    <w:lvl w:ilvl="3" w:tplc="ECD66ECA">
      <w:numFmt w:val="none"/>
      <w:lvlText w:val=""/>
      <w:lvlJc w:val="left"/>
      <w:pPr>
        <w:tabs>
          <w:tab w:val="num" w:pos="360"/>
        </w:tabs>
      </w:pPr>
    </w:lvl>
    <w:lvl w:ilvl="4" w:tplc="D47AE144">
      <w:numFmt w:val="none"/>
      <w:lvlText w:val=""/>
      <w:lvlJc w:val="left"/>
      <w:pPr>
        <w:tabs>
          <w:tab w:val="num" w:pos="360"/>
        </w:tabs>
      </w:pPr>
    </w:lvl>
    <w:lvl w:ilvl="5" w:tplc="6848F760">
      <w:numFmt w:val="none"/>
      <w:lvlText w:val=""/>
      <w:lvlJc w:val="left"/>
      <w:pPr>
        <w:tabs>
          <w:tab w:val="num" w:pos="360"/>
        </w:tabs>
      </w:pPr>
    </w:lvl>
    <w:lvl w:ilvl="6" w:tplc="C388D808">
      <w:numFmt w:val="none"/>
      <w:lvlText w:val=""/>
      <w:lvlJc w:val="left"/>
      <w:pPr>
        <w:tabs>
          <w:tab w:val="num" w:pos="360"/>
        </w:tabs>
      </w:pPr>
    </w:lvl>
    <w:lvl w:ilvl="7" w:tplc="3774EB6A">
      <w:numFmt w:val="none"/>
      <w:lvlText w:val=""/>
      <w:lvlJc w:val="left"/>
      <w:pPr>
        <w:tabs>
          <w:tab w:val="num" w:pos="360"/>
        </w:tabs>
      </w:pPr>
    </w:lvl>
    <w:lvl w:ilvl="8" w:tplc="F3A2230E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312926DB"/>
    <w:multiLevelType w:val="hybridMultilevel"/>
    <w:tmpl w:val="1360C820"/>
    <w:lvl w:ilvl="0" w:tplc="F93657BE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8529B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22768F"/>
    <w:multiLevelType w:val="multilevel"/>
    <w:tmpl w:val="C854CA4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987"/>
        </w:tabs>
        <w:ind w:left="987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</w:lvl>
  </w:abstractNum>
  <w:abstractNum w:abstractNumId="9" w15:restartNumberingAfterBreak="0">
    <w:nsid w:val="420B638A"/>
    <w:multiLevelType w:val="hybridMultilevel"/>
    <w:tmpl w:val="76BEBB80"/>
    <w:lvl w:ilvl="0" w:tplc="49CEFBA4">
      <w:start w:val="6"/>
      <w:numFmt w:val="decimal"/>
      <w:lvlText w:val="%1."/>
      <w:lvlJc w:val="left"/>
      <w:pPr>
        <w:tabs>
          <w:tab w:val="num" w:pos="780"/>
        </w:tabs>
        <w:ind w:left="78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2EB705D"/>
    <w:multiLevelType w:val="hybridMultilevel"/>
    <w:tmpl w:val="4F76D8C8"/>
    <w:lvl w:ilvl="0" w:tplc="DE366C5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5E765D5"/>
    <w:multiLevelType w:val="hybridMultilevel"/>
    <w:tmpl w:val="3A12107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E96551"/>
    <w:multiLevelType w:val="hybridMultilevel"/>
    <w:tmpl w:val="74BA5E58"/>
    <w:lvl w:ilvl="0" w:tplc="B09E42B4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7"/>
  </w:num>
  <w:num w:numId="9">
    <w:abstractNumId w:val="6"/>
  </w:num>
  <w:num w:numId="10">
    <w:abstractNumId w:val="0"/>
  </w:num>
  <w:num w:numId="11">
    <w:abstractNumId w:val="12"/>
  </w:num>
  <w:num w:numId="12">
    <w:abstractNumId w:val="5"/>
  </w:num>
  <w:num w:numId="13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B22C19"/>
    <w:rsid w:val="00002CD6"/>
    <w:rsid w:val="000465EF"/>
    <w:rsid w:val="000D3426"/>
    <w:rsid w:val="0016028C"/>
    <w:rsid w:val="001D6DB2"/>
    <w:rsid w:val="00220834"/>
    <w:rsid w:val="00225164"/>
    <w:rsid w:val="00242288"/>
    <w:rsid w:val="00272040"/>
    <w:rsid w:val="002C51A0"/>
    <w:rsid w:val="0031232D"/>
    <w:rsid w:val="003371F8"/>
    <w:rsid w:val="00387543"/>
    <w:rsid w:val="003A57BE"/>
    <w:rsid w:val="003D5824"/>
    <w:rsid w:val="004020C7"/>
    <w:rsid w:val="004073D8"/>
    <w:rsid w:val="0042632C"/>
    <w:rsid w:val="00482941"/>
    <w:rsid w:val="00492CF0"/>
    <w:rsid w:val="004B1E71"/>
    <w:rsid w:val="004C6BAB"/>
    <w:rsid w:val="00515697"/>
    <w:rsid w:val="00521D5C"/>
    <w:rsid w:val="00540912"/>
    <w:rsid w:val="005523BB"/>
    <w:rsid w:val="005826C7"/>
    <w:rsid w:val="005B0C98"/>
    <w:rsid w:val="005B2E4C"/>
    <w:rsid w:val="005E388B"/>
    <w:rsid w:val="00663D4E"/>
    <w:rsid w:val="006C5F6D"/>
    <w:rsid w:val="007257BB"/>
    <w:rsid w:val="00760392"/>
    <w:rsid w:val="00780603"/>
    <w:rsid w:val="007E0107"/>
    <w:rsid w:val="00873593"/>
    <w:rsid w:val="008801A4"/>
    <w:rsid w:val="008A225F"/>
    <w:rsid w:val="008A3468"/>
    <w:rsid w:val="008B2C9D"/>
    <w:rsid w:val="008D22E2"/>
    <w:rsid w:val="008E3310"/>
    <w:rsid w:val="008F4956"/>
    <w:rsid w:val="008F77B7"/>
    <w:rsid w:val="0090430C"/>
    <w:rsid w:val="00912238"/>
    <w:rsid w:val="00921680"/>
    <w:rsid w:val="009816D1"/>
    <w:rsid w:val="009B773A"/>
    <w:rsid w:val="00A36118"/>
    <w:rsid w:val="00AB3E1A"/>
    <w:rsid w:val="00B20550"/>
    <w:rsid w:val="00B22C19"/>
    <w:rsid w:val="00B73988"/>
    <w:rsid w:val="00BA1533"/>
    <w:rsid w:val="00BB36AF"/>
    <w:rsid w:val="00BD587B"/>
    <w:rsid w:val="00BF3507"/>
    <w:rsid w:val="00C101DF"/>
    <w:rsid w:val="00C22C04"/>
    <w:rsid w:val="00C279CE"/>
    <w:rsid w:val="00CB06D4"/>
    <w:rsid w:val="00CB39CE"/>
    <w:rsid w:val="00CB53D0"/>
    <w:rsid w:val="00D201F1"/>
    <w:rsid w:val="00D36775"/>
    <w:rsid w:val="00D93FA0"/>
    <w:rsid w:val="00DE631F"/>
    <w:rsid w:val="00E03D10"/>
    <w:rsid w:val="00E4066D"/>
    <w:rsid w:val="00E43C74"/>
    <w:rsid w:val="00E5522B"/>
    <w:rsid w:val="00ED531E"/>
    <w:rsid w:val="00FD7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7F31675-AC9F-4D11-8A5F-819B2DC10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B1E71"/>
    <w:rPr>
      <w:sz w:val="24"/>
      <w:szCs w:val="24"/>
    </w:rPr>
  </w:style>
  <w:style w:type="paragraph" w:styleId="1">
    <w:name w:val="heading 1"/>
    <w:basedOn w:val="a0"/>
    <w:next w:val="a0"/>
    <w:qFormat/>
    <w:rsid w:val="004B1E71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rsid w:val="004B1E7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4B1E7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4B1E7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4B1E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4B1E7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link w:val="21"/>
    <w:rsid w:val="004B1E71"/>
    <w:rPr>
      <w:rFonts w:ascii="Arial" w:hAnsi="Arial"/>
      <w:szCs w:val="20"/>
    </w:rPr>
  </w:style>
  <w:style w:type="paragraph" w:styleId="a4">
    <w:name w:val="Title"/>
    <w:basedOn w:val="a0"/>
    <w:qFormat/>
    <w:rsid w:val="004B1E71"/>
    <w:pPr>
      <w:jc w:val="center"/>
    </w:pPr>
    <w:rPr>
      <w:b/>
      <w:szCs w:val="20"/>
    </w:rPr>
  </w:style>
  <w:style w:type="paragraph" w:styleId="a5">
    <w:name w:val="Body Text"/>
    <w:basedOn w:val="a0"/>
    <w:link w:val="a6"/>
    <w:rsid w:val="004B1E71"/>
    <w:pPr>
      <w:spacing w:after="120"/>
    </w:pPr>
  </w:style>
  <w:style w:type="paragraph" w:styleId="a7">
    <w:name w:val="Body Text Indent"/>
    <w:basedOn w:val="a0"/>
    <w:rsid w:val="004B1E71"/>
    <w:pPr>
      <w:ind w:left="720"/>
    </w:pPr>
    <w:rPr>
      <w:szCs w:val="20"/>
    </w:rPr>
  </w:style>
  <w:style w:type="paragraph" w:styleId="a8">
    <w:name w:val="List"/>
    <w:basedOn w:val="a0"/>
    <w:rsid w:val="004B1E71"/>
    <w:pPr>
      <w:ind w:left="283" w:hanging="283"/>
    </w:pPr>
    <w:rPr>
      <w:sz w:val="20"/>
      <w:szCs w:val="20"/>
    </w:rPr>
  </w:style>
  <w:style w:type="paragraph" w:styleId="a9">
    <w:name w:val="footer"/>
    <w:basedOn w:val="a0"/>
    <w:rsid w:val="004B1E71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1"/>
    <w:rsid w:val="004B1E71"/>
  </w:style>
  <w:style w:type="paragraph" w:styleId="30">
    <w:name w:val="Body Text Indent 3"/>
    <w:basedOn w:val="a0"/>
    <w:rsid w:val="004B1E71"/>
    <w:pPr>
      <w:ind w:left="284"/>
    </w:pPr>
    <w:rPr>
      <w:szCs w:val="20"/>
    </w:rPr>
  </w:style>
  <w:style w:type="paragraph" w:styleId="31">
    <w:name w:val="Body Text 3"/>
    <w:basedOn w:val="a0"/>
    <w:rsid w:val="004B1E71"/>
    <w:pPr>
      <w:ind w:right="186"/>
    </w:pPr>
    <w:rPr>
      <w:szCs w:val="20"/>
    </w:rPr>
  </w:style>
  <w:style w:type="paragraph" w:styleId="ab">
    <w:name w:val="header"/>
    <w:basedOn w:val="a0"/>
    <w:rsid w:val="004B1E71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c">
    <w:name w:val="Подпункт"/>
    <w:basedOn w:val="a0"/>
    <w:rsid w:val="004B1E71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0"/>
    <w:rsid w:val="004B1E71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d">
    <w:name w:val="Подподпункт"/>
    <w:basedOn w:val="ac"/>
    <w:rsid w:val="004B1E71"/>
    <w:pPr>
      <w:tabs>
        <w:tab w:val="clear" w:pos="1134"/>
        <w:tab w:val="num" w:pos="1701"/>
      </w:tabs>
      <w:ind w:left="1701" w:hanging="567"/>
    </w:pPr>
  </w:style>
  <w:style w:type="paragraph" w:styleId="ae">
    <w:name w:val="Plain Text"/>
    <w:basedOn w:val="a0"/>
    <w:link w:val="af"/>
    <w:unhideWhenUsed/>
    <w:rsid w:val="008D22E2"/>
    <w:rPr>
      <w:rFonts w:ascii="Courier New" w:hAnsi="Courier New"/>
      <w:sz w:val="20"/>
      <w:szCs w:val="20"/>
    </w:rPr>
  </w:style>
  <w:style w:type="paragraph" w:customStyle="1" w:styleId="a">
    <w:name w:val="Пункт"/>
    <w:basedOn w:val="a0"/>
    <w:rsid w:val="004B1E71"/>
    <w:pPr>
      <w:numPr>
        <w:ilvl w:val="2"/>
        <w:numId w:val="1"/>
      </w:numPr>
      <w:spacing w:line="360" w:lineRule="auto"/>
      <w:ind w:hanging="180"/>
      <w:jc w:val="both"/>
    </w:pPr>
    <w:rPr>
      <w:sz w:val="28"/>
      <w:szCs w:val="28"/>
    </w:rPr>
  </w:style>
  <w:style w:type="paragraph" w:customStyle="1" w:styleId="af0">
    <w:name w:val="Пункт б/н"/>
    <w:basedOn w:val="a0"/>
    <w:rsid w:val="004B1E71"/>
    <w:pPr>
      <w:tabs>
        <w:tab w:val="left" w:pos="1134"/>
      </w:tabs>
      <w:spacing w:line="360" w:lineRule="auto"/>
      <w:ind w:left="1134"/>
      <w:jc w:val="both"/>
    </w:pPr>
    <w:rPr>
      <w:sz w:val="28"/>
      <w:szCs w:val="28"/>
    </w:rPr>
  </w:style>
  <w:style w:type="paragraph" w:customStyle="1" w:styleId="af1">
    <w:name w:val="Таблица шапка"/>
    <w:basedOn w:val="a0"/>
    <w:rsid w:val="004B1E7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2">
    <w:name w:val="Таблица текст"/>
    <w:basedOn w:val="a0"/>
    <w:rsid w:val="004B1E71"/>
    <w:pPr>
      <w:spacing w:before="40" w:after="40"/>
      <w:ind w:left="57" w:right="57"/>
    </w:pPr>
    <w:rPr>
      <w:snapToGrid w:val="0"/>
      <w:szCs w:val="20"/>
    </w:rPr>
  </w:style>
  <w:style w:type="character" w:customStyle="1" w:styleId="af3">
    <w:name w:val="комментарий"/>
    <w:basedOn w:val="a1"/>
    <w:rsid w:val="004B1E71"/>
    <w:rPr>
      <w:b/>
      <w:i/>
      <w:shd w:val="clear" w:color="auto" w:fill="FFFF99"/>
    </w:rPr>
  </w:style>
  <w:style w:type="paragraph" w:styleId="23">
    <w:name w:val="Body Text Indent 2"/>
    <w:basedOn w:val="a0"/>
    <w:rsid w:val="004B1E71"/>
    <w:pPr>
      <w:spacing w:after="120" w:line="480" w:lineRule="auto"/>
      <w:ind w:left="283"/>
    </w:pPr>
  </w:style>
  <w:style w:type="character" w:customStyle="1" w:styleId="af">
    <w:name w:val="Текст Знак"/>
    <w:basedOn w:val="a1"/>
    <w:link w:val="ae"/>
    <w:rsid w:val="008D22E2"/>
    <w:rPr>
      <w:rFonts w:ascii="Courier New" w:hAnsi="Courier New"/>
    </w:rPr>
  </w:style>
  <w:style w:type="character" w:customStyle="1" w:styleId="21">
    <w:name w:val="Основной текст 2 Знак"/>
    <w:basedOn w:val="a1"/>
    <w:link w:val="20"/>
    <w:rsid w:val="009816D1"/>
    <w:rPr>
      <w:rFonts w:ascii="Arial" w:hAnsi="Arial"/>
      <w:sz w:val="24"/>
    </w:rPr>
  </w:style>
  <w:style w:type="paragraph" w:customStyle="1" w:styleId="10">
    <w:name w:val="Обычный1"/>
    <w:link w:val="11"/>
    <w:rsid w:val="008801A4"/>
    <w:rPr>
      <w:sz w:val="24"/>
    </w:rPr>
  </w:style>
  <w:style w:type="paragraph" w:styleId="24">
    <w:name w:val="toc 2"/>
    <w:basedOn w:val="a0"/>
    <w:next w:val="a0"/>
    <w:autoRedefine/>
    <w:semiHidden/>
    <w:rsid w:val="0016028C"/>
    <w:pPr>
      <w:tabs>
        <w:tab w:val="right" w:leader="dot" w:pos="9344"/>
      </w:tabs>
      <w:overflowPunct w:val="0"/>
      <w:autoSpaceDE w:val="0"/>
      <w:autoSpaceDN w:val="0"/>
      <w:adjustRightInd w:val="0"/>
      <w:jc w:val="center"/>
      <w:textAlignment w:val="baseline"/>
    </w:pPr>
    <w:rPr>
      <w:noProof/>
      <w:szCs w:val="28"/>
      <w:lang w:val="en-US"/>
    </w:rPr>
  </w:style>
  <w:style w:type="character" w:customStyle="1" w:styleId="11">
    <w:name w:val="Обычный1 Знак"/>
    <w:basedOn w:val="a1"/>
    <w:link w:val="10"/>
    <w:rsid w:val="008801A4"/>
    <w:rPr>
      <w:sz w:val="24"/>
    </w:rPr>
  </w:style>
  <w:style w:type="character" w:customStyle="1" w:styleId="a6">
    <w:name w:val="Основной текст Знак"/>
    <w:link w:val="a5"/>
    <w:rsid w:val="005B2E4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4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7106E-4ADC-431B-A0C6-43500FF77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2011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cp:lastModifiedBy>Мусатова Светлана Николаевна</cp:lastModifiedBy>
  <cp:revision>12</cp:revision>
  <cp:lastPrinted>2010-12-08T07:02:00Z</cp:lastPrinted>
  <dcterms:created xsi:type="dcterms:W3CDTF">2010-12-28T08:40:00Z</dcterms:created>
  <dcterms:modified xsi:type="dcterms:W3CDTF">2016-04-13T11:43:00Z</dcterms:modified>
</cp:coreProperties>
</file>